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0132" w:rsidRDefault="00360132" w:rsidP="00360132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 xml:space="preserve">Version </w:t>
      </w:r>
      <w:r>
        <w:rPr>
          <w:rFonts w:ascii="Arial" w:hAnsi="Arial"/>
        </w:rPr>
        <w:t>8</w:t>
      </w:r>
      <w:r>
        <w:rPr>
          <w:rFonts w:ascii="Arial" w:hAnsi="Arial"/>
        </w:rPr>
        <w:t>.0</w:t>
      </w:r>
      <w:r>
        <w:rPr>
          <w:rFonts w:ascii="Arial" w:hAnsi="Arial"/>
        </w:rPr>
        <w:t>0</w:t>
      </w:r>
      <w:bookmarkStart w:id="0" w:name="_GoBack"/>
      <w:bookmarkEnd w:id="0"/>
    </w:p>
    <w:p w:rsidR="00360132" w:rsidRDefault="00360132" w:rsidP="00360132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Anpassungen an TRICAD </w:t>
      </w:r>
      <w:r>
        <w:rPr>
          <w:rFonts w:ascii="Arial" w:hAnsi="Arial"/>
        </w:rPr>
        <w:t xml:space="preserve">MS </w:t>
      </w:r>
      <w:r>
        <w:rPr>
          <w:rFonts w:ascii="Arial" w:hAnsi="Arial"/>
        </w:rPr>
        <w:t>201</w:t>
      </w:r>
      <w:r>
        <w:rPr>
          <w:rFonts w:ascii="Arial" w:hAnsi="Arial"/>
        </w:rPr>
        <w:t>6</w:t>
      </w:r>
      <w:r>
        <w:rPr>
          <w:rFonts w:ascii="Arial" w:hAnsi="Arial"/>
        </w:rPr>
        <w:t>.</w:t>
      </w:r>
      <w:r>
        <w:rPr>
          <w:rFonts w:ascii="Arial" w:hAnsi="Arial"/>
        </w:rPr>
        <w:t>5</w:t>
      </w:r>
      <w:r>
        <w:rPr>
          <w:rFonts w:ascii="Arial" w:hAnsi="Arial"/>
        </w:rPr>
        <w:t xml:space="preserve"> mit Patch vom </w:t>
      </w:r>
      <w:r w:rsidR="00A8315C">
        <w:rPr>
          <w:rFonts w:ascii="Arial" w:hAnsi="Arial"/>
        </w:rPr>
        <w:t>14</w:t>
      </w:r>
      <w:r>
        <w:rPr>
          <w:rFonts w:ascii="Arial" w:hAnsi="Arial"/>
        </w:rPr>
        <w:t>.</w:t>
      </w:r>
      <w:r w:rsidR="00A8315C">
        <w:rPr>
          <w:rFonts w:ascii="Arial" w:hAnsi="Arial"/>
        </w:rPr>
        <w:t>12</w:t>
      </w:r>
      <w:r>
        <w:rPr>
          <w:rFonts w:ascii="Arial" w:hAnsi="Arial"/>
        </w:rPr>
        <w:t xml:space="preserve">.2016, </w:t>
      </w:r>
    </w:p>
    <w:p w:rsidR="00360132" w:rsidRDefault="00360132" w:rsidP="00360132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 xml:space="preserve">Ergänzung in den </w:t>
      </w:r>
      <w:proofErr w:type="spellStart"/>
      <w:r>
        <w:rPr>
          <w:rFonts w:ascii="Arial" w:hAnsi="Arial"/>
        </w:rPr>
        <w:t>Zellselektoren</w:t>
      </w:r>
      <w:proofErr w:type="spellEnd"/>
      <w:r>
        <w:rPr>
          <w:rFonts w:ascii="Arial" w:hAnsi="Arial"/>
        </w:rPr>
        <w:t xml:space="preserve"> um die Auswahl der TRICAD MS Standard Zellen,</w:t>
      </w:r>
    </w:p>
    <w:p w:rsidR="00360132" w:rsidRDefault="00360132" w:rsidP="00360132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>Materiealien werden aus TRICAD MS Standard herangezogen,</w:t>
      </w:r>
      <w:r w:rsidR="00AB5D15">
        <w:rPr>
          <w:rFonts w:ascii="Arial" w:hAnsi="Arial"/>
        </w:rPr>
        <w:t xml:space="preserve"> Material C-Stahlrohr ergänzt,</w:t>
      </w:r>
    </w:p>
    <w:p w:rsidR="00EC1D88" w:rsidRDefault="00EC1D88" w:rsidP="00EC1D88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AB5D15">
        <w:rPr>
          <w:rFonts w:ascii="Arial" w:hAnsi="Arial"/>
        </w:rPr>
        <w:t>Beschreibung in der Anwendungsdatei ergänzt,</w:t>
      </w:r>
      <w:r>
        <w:rPr>
          <w:rFonts w:ascii="Arial" w:hAnsi="Arial"/>
        </w:rPr>
        <w:t xml:space="preserve"> </w:t>
      </w:r>
      <w:r w:rsidR="00DF5994">
        <w:rPr>
          <w:rFonts w:ascii="Arial" w:hAnsi="Arial"/>
        </w:rPr>
        <w:t xml:space="preserve"> Erweiterung/Anpassung </w:t>
      </w:r>
      <w:proofErr w:type="spellStart"/>
      <w:r w:rsidR="00DF5994">
        <w:rPr>
          <w:rFonts w:ascii="Arial" w:hAnsi="Arial"/>
        </w:rPr>
        <w:t>Qualitool</w:t>
      </w:r>
      <w:r>
        <w:rPr>
          <w:rFonts w:ascii="Arial" w:hAnsi="Arial"/>
        </w:rPr>
        <w:t>,</w:t>
      </w:r>
      <w:proofErr w:type="spellEnd"/>
    </w:p>
    <w:p w:rsidR="00AB5D15" w:rsidRDefault="00EC1D88" w:rsidP="00EC1D88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 xml:space="preserve">Erweiterung </w:t>
      </w:r>
      <w:proofErr w:type="spellStart"/>
      <w:r>
        <w:rPr>
          <w:rFonts w:ascii="Arial" w:hAnsi="Arial"/>
        </w:rPr>
        <w:t>Textsets</w:t>
      </w:r>
      <w:proofErr w:type="spellEnd"/>
      <w:r>
        <w:rPr>
          <w:rFonts w:ascii="Arial" w:hAnsi="Arial"/>
        </w:rPr>
        <w:t xml:space="preserve"> Elektro,</w:t>
      </w:r>
    </w:p>
    <w:p w:rsidR="00AF0D17" w:rsidRDefault="00AF0D17" w:rsidP="00AF0D17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7.05</w:t>
      </w:r>
    </w:p>
    <w:p w:rsidR="00AF0D17" w:rsidRDefault="00AF0D17" w:rsidP="00AF0D17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Anpassungen an TRICAD 2015.0 mit Patch vom 26.02.2016, Ergänzung neuer Zellen,</w:t>
      </w:r>
    </w:p>
    <w:p w:rsidR="00AF0D17" w:rsidRDefault="00AF0D17" w:rsidP="00AF0D17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neue Rohrklassen</w:t>
      </w:r>
    </w:p>
    <w:p w:rsidR="00AF0D17" w:rsidRDefault="00AF0D17" w:rsidP="00AF0D17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Erweiterung </w:t>
      </w:r>
      <w:proofErr w:type="spellStart"/>
      <w:r>
        <w:rPr>
          <w:rFonts w:ascii="Arial" w:hAnsi="Arial"/>
        </w:rPr>
        <w:t>Qualitool</w:t>
      </w:r>
      <w:proofErr w:type="spellEnd"/>
      <w:r>
        <w:rPr>
          <w:rFonts w:ascii="Arial" w:hAnsi="Arial"/>
        </w:rPr>
        <w:t>, Überarbeitung Messarmaturen</w:t>
      </w:r>
    </w:p>
    <w:p w:rsidR="00976A10" w:rsidRDefault="00976A10" w:rsidP="00976A10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7.01</w:t>
      </w:r>
    </w:p>
    <w:p w:rsidR="00976A10" w:rsidRDefault="00976A10" w:rsidP="00976A10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Anpassungen an TRICAD 2014.8 vom 29.04.2015, Ergänzung SDB-STB, Erweiterung auf</w:t>
      </w:r>
    </w:p>
    <w:p w:rsidR="00976A10" w:rsidRDefault="00976A10" w:rsidP="00976A10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proofErr w:type="spellStart"/>
      <w:r>
        <w:rPr>
          <w:rFonts w:ascii="Arial" w:hAnsi="Arial"/>
        </w:rPr>
        <w:t>Qualitool</w:t>
      </w:r>
      <w:proofErr w:type="spellEnd"/>
      <w:r>
        <w:rPr>
          <w:rFonts w:ascii="Arial" w:hAnsi="Arial"/>
        </w:rPr>
        <w:t xml:space="preserve"> Medien, Überarbeitung Messarmaturen</w:t>
      </w:r>
      <w:r w:rsidR="001E0A61">
        <w:rPr>
          <w:rFonts w:ascii="Arial" w:hAnsi="Arial"/>
        </w:rPr>
        <w:t>, Ergänzung Ausdehnungsgefäße</w:t>
      </w:r>
    </w:p>
    <w:p w:rsidR="00007F6C" w:rsidRDefault="00007F6C" w:rsidP="00007F6C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7.00</w:t>
      </w:r>
    </w:p>
    <w:p w:rsidR="00007F6C" w:rsidRDefault="00007F6C" w:rsidP="00007F6C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Anpassungen an TRICAD 2014.5 vom 19.11.2014, Erweiterung </w:t>
      </w:r>
      <w:proofErr w:type="spellStart"/>
      <w:r>
        <w:rPr>
          <w:rFonts w:ascii="Arial" w:hAnsi="Arial"/>
        </w:rPr>
        <w:t>Zellselektor</w:t>
      </w:r>
      <w:proofErr w:type="spellEnd"/>
      <w:r>
        <w:rPr>
          <w:rFonts w:ascii="Arial" w:hAnsi="Arial"/>
        </w:rPr>
        <w:t xml:space="preserve"> Medien</w:t>
      </w:r>
    </w:p>
    <w:p w:rsidR="00007F6C" w:rsidRDefault="00007F6C" w:rsidP="00007F6C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EE6C69">
        <w:rPr>
          <w:rFonts w:ascii="Arial" w:hAnsi="Arial"/>
        </w:rPr>
        <w:t xml:space="preserve">Erweiterung und Aufteilung </w:t>
      </w:r>
      <w:proofErr w:type="spellStart"/>
      <w:r w:rsidR="00EE6C69">
        <w:rPr>
          <w:rFonts w:ascii="Arial" w:hAnsi="Arial"/>
        </w:rPr>
        <w:t>Qualitool</w:t>
      </w:r>
      <w:proofErr w:type="spellEnd"/>
    </w:p>
    <w:p w:rsidR="00EE6C69" w:rsidRDefault="00EE6C69" w:rsidP="00007F6C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Erweiterung </w:t>
      </w:r>
      <w:proofErr w:type="spellStart"/>
      <w:r>
        <w:rPr>
          <w:rFonts w:ascii="Arial" w:hAnsi="Arial"/>
        </w:rPr>
        <w:t>Zellselektor</w:t>
      </w:r>
      <w:proofErr w:type="spellEnd"/>
      <w:r>
        <w:rPr>
          <w:rFonts w:ascii="Arial" w:hAnsi="Arial"/>
        </w:rPr>
        <w:t xml:space="preserve"> Elektro</w:t>
      </w:r>
    </w:p>
    <w:p w:rsidR="00EE6C69" w:rsidRDefault="00EE6C69" w:rsidP="00007F6C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Fehlerkorrektur </w:t>
      </w:r>
      <w:proofErr w:type="spellStart"/>
      <w:r>
        <w:rPr>
          <w:rFonts w:ascii="Arial" w:hAnsi="Arial"/>
        </w:rPr>
        <w:t>Zellselektor</w:t>
      </w:r>
      <w:proofErr w:type="spellEnd"/>
      <w:r>
        <w:rPr>
          <w:rFonts w:ascii="Arial" w:hAnsi="Arial"/>
        </w:rPr>
        <w:t xml:space="preserve"> Schema, Textsteuerung Schemamodule erweitert</w:t>
      </w:r>
    </w:p>
    <w:p w:rsidR="00007F6C" w:rsidRDefault="00007F6C" w:rsidP="00F90D13">
      <w:pPr>
        <w:tabs>
          <w:tab w:val="left" w:pos="426"/>
        </w:tabs>
        <w:jc w:val="both"/>
        <w:rPr>
          <w:rFonts w:ascii="Arial" w:hAnsi="Arial"/>
        </w:rPr>
      </w:pPr>
    </w:p>
    <w:p w:rsidR="00F90D13" w:rsidRDefault="00F90D13" w:rsidP="00F90D13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6.52</w:t>
      </w:r>
    </w:p>
    <w:p w:rsidR="00F90D13" w:rsidRDefault="00F90D13" w:rsidP="00F90D13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Anpassung Schemamodul Sanitär, Sprinkler an Heizung, Fehlerkorrektur</w:t>
      </w:r>
    </w:p>
    <w:p w:rsidR="00F90D13" w:rsidRDefault="00F90D13" w:rsidP="00F90D13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Schema-Sanitärgegenstände</w:t>
      </w:r>
    </w:p>
    <w:p w:rsidR="00F90D13" w:rsidRDefault="00F90D13" w:rsidP="00EC5B95">
      <w:pPr>
        <w:tabs>
          <w:tab w:val="left" w:pos="426"/>
        </w:tabs>
        <w:jc w:val="both"/>
        <w:rPr>
          <w:rFonts w:ascii="Arial" w:hAnsi="Arial"/>
        </w:rPr>
      </w:pPr>
    </w:p>
    <w:p w:rsidR="00EC5B95" w:rsidRDefault="00EC5B95" w:rsidP="00EC5B95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6.51</w:t>
      </w:r>
    </w:p>
    <w:p w:rsidR="00EC5B95" w:rsidRDefault="00EC5B95" w:rsidP="00EC5B95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Fehlerkorrektur Schemazellen, Anpassung Schemazellen an 3D-Module</w:t>
      </w:r>
    </w:p>
    <w:p w:rsidR="00EC5B95" w:rsidRDefault="00EC5B95" w:rsidP="007E6B52">
      <w:pPr>
        <w:tabs>
          <w:tab w:val="left" w:pos="426"/>
        </w:tabs>
        <w:jc w:val="both"/>
        <w:rPr>
          <w:rFonts w:ascii="Arial" w:hAnsi="Arial"/>
        </w:rPr>
      </w:pPr>
    </w:p>
    <w:p w:rsidR="007E6B52" w:rsidRDefault="007E6B52" w:rsidP="007E6B52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6.5</w:t>
      </w:r>
    </w:p>
    <w:p w:rsidR="007E6B52" w:rsidRDefault="007E6B52" w:rsidP="007E6B52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Anpassungen an TRICAD 2013 vom 30.09.2013</w:t>
      </w:r>
    </w:p>
    <w:p w:rsidR="007E6B52" w:rsidRDefault="007E6B52" w:rsidP="00373A78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Fehlerkorrektur Schraffuren Schemazellen, Parameter: Antrieb Hora</w:t>
      </w:r>
      <w:r w:rsidR="00FD551E">
        <w:rPr>
          <w:rFonts w:ascii="Arial" w:hAnsi="Arial"/>
        </w:rPr>
        <w:t>, KFE-Hahn</w:t>
      </w:r>
    </w:p>
    <w:p w:rsidR="007E6B52" w:rsidRDefault="007E6B52" w:rsidP="00373A78">
      <w:pPr>
        <w:tabs>
          <w:tab w:val="left" w:pos="426"/>
        </w:tabs>
        <w:jc w:val="both"/>
        <w:rPr>
          <w:rFonts w:ascii="Arial" w:hAnsi="Arial"/>
        </w:rPr>
      </w:pPr>
    </w:p>
    <w:p w:rsidR="00373A78" w:rsidRDefault="00373A78" w:rsidP="00373A78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6.4</w:t>
      </w:r>
    </w:p>
    <w:p w:rsidR="00373A78" w:rsidRDefault="00373A78" w:rsidP="00373A78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Anpassungen an TRICAD 2013 vom 05.06.2013</w:t>
      </w:r>
    </w:p>
    <w:p w:rsidR="00373A78" w:rsidRDefault="00373A78" w:rsidP="00373A78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Fehlerkorrektur Anwendung HK, Text-Sets Schema, CONN bei Modul Heizung</w:t>
      </w:r>
    </w:p>
    <w:p w:rsidR="00373A78" w:rsidRDefault="00373A78" w:rsidP="00373A78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Erweiterung Höhenvermassung Module </w:t>
      </w:r>
      <w:proofErr w:type="spellStart"/>
      <w:r>
        <w:rPr>
          <w:rFonts w:ascii="Arial" w:hAnsi="Arial"/>
        </w:rPr>
        <w:t>Hzg</w:t>
      </w:r>
      <w:proofErr w:type="spellEnd"/>
      <w:r>
        <w:rPr>
          <w:rFonts w:ascii="Arial" w:hAnsi="Arial"/>
        </w:rPr>
        <w:t>/Sani/</w:t>
      </w:r>
      <w:proofErr w:type="spellStart"/>
      <w:r>
        <w:rPr>
          <w:rFonts w:ascii="Arial" w:hAnsi="Arial"/>
        </w:rPr>
        <w:t>Spr</w:t>
      </w:r>
      <w:proofErr w:type="spellEnd"/>
    </w:p>
    <w:p w:rsidR="00373A78" w:rsidRDefault="00373A78" w:rsidP="005D2662">
      <w:pPr>
        <w:tabs>
          <w:tab w:val="left" w:pos="426"/>
        </w:tabs>
        <w:jc w:val="both"/>
        <w:rPr>
          <w:rFonts w:ascii="Arial" w:hAnsi="Arial"/>
        </w:rPr>
      </w:pPr>
    </w:p>
    <w:p w:rsidR="005D2662" w:rsidRDefault="005D2662" w:rsidP="005D2662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6.3</w:t>
      </w:r>
    </w:p>
    <w:p w:rsidR="005D2662" w:rsidRDefault="005D2662" w:rsidP="005D2662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Anpassungen an TRICAD 2012.6 vom 23.01.2013</w:t>
      </w:r>
    </w:p>
    <w:p w:rsidR="005D2662" w:rsidRDefault="005D2662" w:rsidP="00B112DB">
      <w:pPr>
        <w:tabs>
          <w:tab w:val="left" w:pos="426"/>
        </w:tabs>
        <w:jc w:val="both"/>
        <w:rPr>
          <w:rFonts w:ascii="Arial" w:hAnsi="Arial"/>
        </w:rPr>
      </w:pPr>
    </w:p>
    <w:p w:rsidR="005D2662" w:rsidRDefault="005D2662" w:rsidP="00B112DB">
      <w:pPr>
        <w:tabs>
          <w:tab w:val="left" w:pos="426"/>
        </w:tabs>
        <w:jc w:val="both"/>
        <w:rPr>
          <w:rFonts w:ascii="Arial" w:hAnsi="Arial"/>
        </w:rPr>
      </w:pPr>
    </w:p>
    <w:p w:rsidR="00B112DB" w:rsidRDefault="00B112DB" w:rsidP="00B112DB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6.2</w:t>
      </w:r>
    </w:p>
    <w:p w:rsidR="00B112DB" w:rsidRDefault="00B112DB" w:rsidP="00B112DB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Erweiterung ENV um </w:t>
      </w:r>
      <w:proofErr w:type="spellStart"/>
      <w:r>
        <w:rPr>
          <w:rFonts w:ascii="Arial" w:hAnsi="Arial"/>
        </w:rPr>
        <w:t>Qualitool</w:t>
      </w:r>
      <w:proofErr w:type="spellEnd"/>
    </w:p>
    <w:p w:rsidR="00B112DB" w:rsidRDefault="00B112DB" w:rsidP="00B112DB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Anpassungen an TRICAD 2012.5 vom 10.12.2012</w:t>
      </w:r>
    </w:p>
    <w:p w:rsidR="00B112DB" w:rsidRDefault="00B112DB" w:rsidP="00905D24">
      <w:pPr>
        <w:tabs>
          <w:tab w:val="left" w:pos="426"/>
        </w:tabs>
        <w:jc w:val="both"/>
        <w:rPr>
          <w:rFonts w:ascii="Arial" w:hAnsi="Arial"/>
        </w:rPr>
      </w:pPr>
    </w:p>
    <w:p w:rsidR="00B112DB" w:rsidRDefault="00B112DB" w:rsidP="00905D24">
      <w:pPr>
        <w:tabs>
          <w:tab w:val="left" w:pos="426"/>
        </w:tabs>
        <w:jc w:val="both"/>
        <w:rPr>
          <w:rFonts w:ascii="Arial" w:hAnsi="Arial"/>
        </w:rPr>
      </w:pPr>
    </w:p>
    <w:p w:rsidR="00905D24" w:rsidRDefault="00905D24" w:rsidP="00905D24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6.1</w:t>
      </w:r>
    </w:p>
    <w:p w:rsidR="00905D24" w:rsidRDefault="00905D24" w:rsidP="00905D24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Ergänzungen </w:t>
      </w:r>
      <w:proofErr w:type="spellStart"/>
      <w:r>
        <w:rPr>
          <w:rFonts w:ascii="Arial" w:hAnsi="Arial"/>
        </w:rPr>
        <w:t>Zellselektor</w:t>
      </w:r>
      <w:proofErr w:type="spellEnd"/>
      <w:r>
        <w:rPr>
          <w:rFonts w:ascii="Arial" w:hAnsi="Arial"/>
        </w:rPr>
        <w:t xml:space="preserve"> Elektro (Mobilfunk</w:t>
      </w:r>
      <w:r w:rsidR="00385D96">
        <w:rPr>
          <w:rFonts w:ascii="Arial" w:hAnsi="Arial"/>
        </w:rPr>
        <w:t>, Schaltschränke</w:t>
      </w:r>
      <w:r>
        <w:rPr>
          <w:rFonts w:ascii="Arial" w:hAnsi="Arial"/>
        </w:rPr>
        <w:t>)</w:t>
      </w:r>
    </w:p>
    <w:p w:rsidR="00905D24" w:rsidRDefault="00905D24" w:rsidP="00905D24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Anpassungen an TRICAD 2012.5 vom 10.11.2012</w:t>
      </w:r>
    </w:p>
    <w:p w:rsidR="00905D24" w:rsidRDefault="00905D24" w:rsidP="006060F8">
      <w:pPr>
        <w:tabs>
          <w:tab w:val="left" w:pos="426"/>
        </w:tabs>
        <w:jc w:val="both"/>
        <w:rPr>
          <w:rFonts w:ascii="Arial" w:hAnsi="Arial"/>
        </w:rPr>
      </w:pPr>
    </w:p>
    <w:p w:rsidR="006060F8" w:rsidRDefault="006060F8" w:rsidP="006060F8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6</w:t>
      </w:r>
    </w:p>
    <w:p w:rsidR="006060F8" w:rsidRDefault="006060F8" w:rsidP="0077432D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77432D">
        <w:rPr>
          <w:rFonts w:ascii="Arial" w:hAnsi="Arial"/>
        </w:rPr>
        <w:t xml:space="preserve">Ergänzungen </w:t>
      </w:r>
      <w:proofErr w:type="spellStart"/>
      <w:r w:rsidR="0077432D">
        <w:rPr>
          <w:rFonts w:ascii="Arial" w:hAnsi="Arial"/>
        </w:rPr>
        <w:t>Zellselektor</w:t>
      </w:r>
      <w:proofErr w:type="spellEnd"/>
      <w:r w:rsidR="0077432D">
        <w:rPr>
          <w:rFonts w:ascii="Arial" w:hAnsi="Arial"/>
        </w:rPr>
        <w:t xml:space="preserve"> Fabrikplanung 3D</w:t>
      </w:r>
    </w:p>
    <w:p w:rsidR="006060F8" w:rsidRDefault="006060F8" w:rsidP="006060F8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Anpassungen an TRICAD 10.</w:t>
      </w:r>
      <w:r w:rsidR="005F3437">
        <w:rPr>
          <w:rFonts w:ascii="Arial" w:hAnsi="Arial"/>
        </w:rPr>
        <w:t>1</w:t>
      </w:r>
      <w:r>
        <w:rPr>
          <w:rFonts w:ascii="Arial" w:hAnsi="Arial"/>
        </w:rPr>
        <w:t xml:space="preserve"> vom 06.</w:t>
      </w:r>
      <w:r w:rsidR="005F3437">
        <w:rPr>
          <w:rFonts w:ascii="Arial" w:hAnsi="Arial"/>
        </w:rPr>
        <w:t>12</w:t>
      </w:r>
      <w:r>
        <w:rPr>
          <w:rFonts w:ascii="Arial" w:hAnsi="Arial"/>
        </w:rPr>
        <w:t>.2011</w:t>
      </w:r>
    </w:p>
    <w:p w:rsidR="006060F8" w:rsidRDefault="006060F8" w:rsidP="006C6563">
      <w:pPr>
        <w:tabs>
          <w:tab w:val="left" w:pos="426"/>
        </w:tabs>
        <w:jc w:val="both"/>
        <w:rPr>
          <w:rFonts w:ascii="Arial" w:hAnsi="Arial"/>
        </w:rPr>
      </w:pPr>
    </w:p>
    <w:p w:rsidR="00AB6D60" w:rsidRDefault="00AB6D60" w:rsidP="00AB6D60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5.21</w:t>
      </w:r>
    </w:p>
    <w:p w:rsidR="00AB6D60" w:rsidRDefault="00AB6D60" w:rsidP="00AB6D60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Fehlerkorrektur Modul Sprinkler (</w:t>
      </w:r>
      <w:proofErr w:type="spellStart"/>
      <w:r>
        <w:rPr>
          <w:rFonts w:ascii="Arial" w:hAnsi="Arial"/>
        </w:rPr>
        <w:t>Ebenenbelegung</w:t>
      </w:r>
      <w:proofErr w:type="spellEnd"/>
      <w:r>
        <w:rPr>
          <w:rFonts w:ascii="Arial" w:hAnsi="Arial"/>
        </w:rPr>
        <w:t xml:space="preserve">), Erweiterung </w:t>
      </w:r>
      <w:proofErr w:type="spellStart"/>
      <w:r>
        <w:rPr>
          <w:rFonts w:ascii="Arial" w:hAnsi="Arial"/>
        </w:rPr>
        <w:t>Textsets</w:t>
      </w:r>
      <w:proofErr w:type="spellEnd"/>
      <w:r>
        <w:rPr>
          <w:rFonts w:ascii="Arial" w:hAnsi="Arial"/>
        </w:rPr>
        <w:t xml:space="preserve"> alle Module, neue</w:t>
      </w:r>
    </w:p>
    <w:p w:rsidR="00AB6D60" w:rsidRDefault="00AB6D60" w:rsidP="00AB6D60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Bezugspunkte Schemazellen</w:t>
      </w:r>
    </w:p>
    <w:p w:rsidR="00AB6D60" w:rsidRDefault="00AB6D60" w:rsidP="00AB6D60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lastRenderedPageBreak/>
        <w:tab/>
      </w:r>
      <w:r>
        <w:rPr>
          <w:rFonts w:ascii="Arial" w:hAnsi="Arial"/>
        </w:rPr>
        <w:tab/>
        <w:t xml:space="preserve">Anpassungen an TRICAD 9.1 vom 05.12.2010, </w:t>
      </w:r>
      <w:proofErr w:type="spellStart"/>
      <w:r>
        <w:rPr>
          <w:rFonts w:ascii="Arial" w:hAnsi="Arial"/>
        </w:rPr>
        <w:t>Tricad</w:t>
      </w:r>
      <w:proofErr w:type="spellEnd"/>
      <w:r>
        <w:rPr>
          <w:rFonts w:ascii="Arial" w:hAnsi="Arial"/>
        </w:rPr>
        <w:t xml:space="preserve"> Versionen vor Version 8.0 werden</w:t>
      </w:r>
    </w:p>
    <w:p w:rsidR="00AB6D60" w:rsidRDefault="00AB6D60" w:rsidP="00AB6D60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nicht mehr unterstützt.</w:t>
      </w:r>
    </w:p>
    <w:p w:rsidR="00AB6D60" w:rsidRDefault="00AB6D60" w:rsidP="006C6563">
      <w:pPr>
        <w:tabs>
          <w:tab w:val="left" w:pos="426"/>
        </w:tabs>
        <w:jc w:val="both"/>
        <w:rPr>
          <w:rFonts w:ascii="Arial" w:hAnsi="Arial"/>
        </w:rPr>
      </w:pPr>
    </w:p>
    <w:p w:rsidR="006C6563" w:rsidRDefault="006C6563" w:rsidP="006C6563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5.2</w:t>
      </w:r>
    </w:p>
    <w:p w:rsidR="006C6563" w:rsidRDefault="006C6563" w:rsidP="006C6563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Ergänzungen </w:t>
      </w:r>
      <w:proofErr w:type="spellStart"/>
      <w:r>
        <w:rPr>
          <w:rFonts w:ascii="Arial" w:hAnsi="Arial"/>
        </w:rPr>
        <w:t>Zellselektor</w:t>
      </w:r>
      <w:proofErr w:type="spellEnd"/>
      <w:r>
        <w:rPr>
          <w:rFonts w:ascii="Arial" w:hAnsi="Arial"/>
        </w:rPr>
        <w:t xml:space="preserve"> Fabrikplanung 3D, neue </w:t>
      </w:r>
      <w:proofErr w:type="spellStart"/>
      <w:r>
        <w:rPr>
          <w:rFonts w:ascii="Arial" w:hAnsi="Arial"/>
        </w:rPr>
        <w:t>Textsets</w:t>
      </w:r>
      <w:proofErr w:type="spellEnd"/>
      <w:r>
        <w:rPr>
          <w:rFonts w:ascii="Arial" w:hAnsi="Arial"/>
        </w:rPr>
        <w:t xml:space="preserve"> Lüftung</w:t>
      </w:r>
    </w:p>
    <w:p w:rsidR="006C6563" w:rsidRDefault="006C6563" w:rsidP="006C6563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C4094D">
        <w:rPr>
          <w:rFonts w:ascii="Arial" w:hAnsi="Arial"/>
        </w:rPr>
        <w:t xml:space="preserve">Anpassungen an </w:t>
      </w:r>
      <w:r>
        <w:rPr>
          <w:rFonts w:ascii="Arial" w:hAnsi="Arial"/>
        </w:rPr>
        <w:t>TRICAD 9.0 – Stand: 05.2010</w:t>
      </w:r>
    </w:p>
    <w:p w:rsidR="006C6563" w:rsidRDefault="006C6563" w:rsidP="00842063">
      <w:pPr>
        <w:tabs>
          <w:tab w:val="left" w:pos="426"/>
        </w:tabs>
        <w:jc w:val="both"/>
        <w:rPr>
          <w:rFonts w:ascii="Arial" w:hAnsi="Arial"/>
        </w:rPr>
      </w:pPr>
    </w:p>
    <w:p w:rsidR="00842063" w:rsidRDefault="00842063" w:rsidP="00842063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5.13</w:t>
      </w:r>
    </w:p>
    <w:p w:rsidR="00842063" w:rsidRDefault="00842063" w:rsidP="00842063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Aktuelle </w:t>
      </w:r>
      <w:proofErr w:type="spellStart"/>
      <w:r>
        <w:rPr>
          <w:rFonts w:ascii="Arial" w:hAnsi="Arial"/>
        </w:rPr>
        <w:t>env</w:t>
      </w:r>
      <w:proofErr w:type="spellEnd"/>
      <w:r>
        <w:rPr>
          <w:rFonts w:ascii="Arial" w:hAnsi="Arial"/>
        </w:rPr>
        <w:t xml:space="preserve"> für TRICAD 8.8 Alpha – Stand: 01.2010</w:t>
      </w:r>
    </w:p>
    <w:p w:rsidR="00842063" w:rsidRDefault="00842063" w:rsidP="005D3776">
      <w:pPr>
        <w:tabs>
          <w:tab w:val="left" w:pos="426"/>
        </w:tabs>
        <w:jc w:val="both"/>
        <w:rPr>
          <w:rFonts w:ascii="Arial" w:hAnsi="Arial"/>
        </w:rPr>
      </w:pPr>
    </w:p>
    <w:p w:rsidR="005D3776" w:rsidRDefault="005D3776" w:rsidP="005D3776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5.11</w:t>
      </w:r>
    </w:p>
    <w:p w:rsidR="005D3776" w:rsidRDefault="005D3776" w:rsidP="005D3776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Anpassungen an </w:t>
      </w:r>
      <w:proofErr w:type="spellStart"/>
      <w:r>
        <w:rPr>
          <w:rFonts w:ascii="Arial" w:hAnsi="Arial"/>
        </w:rPr>
        <w:t>Tricad</w:t>
      </w:r>
      <w:proofErr w:type="spellEnd"/>
      <w:r>
        <w:rPr>
          <w:rFonts w:ascii="Arial" w:hAnsi="Arial"/>
        </w:rPr>
        <w:t xml:space="preserve"> 8.7 vom 10.04.09, Erweiterungen </w:t>
      </w:r>
      <w:proofErr w:type="spellStart"/>
      <w:r>
        <w:rPr>
          <w:rFonts w:ascii="Arial" w:hAnsi="Arial"/>
        </w:rPr>
        <w:t>Zellselektor</w:t>
      </w:r>
      <w:proofErr w:type="spellEnd"/>
      <w:r>
        <w:rPr>
          <w:rFonts w:ascii="Arial" w:hAnsi="Arial"/>
        </w:rPr>
        <w:t>, Medien und Elektro</w:t>
      </w:r>
    </w:p>
    <w:p w:rsidR="005D3776" w:rsidRDefault="005D3776" w:rsidP="006829C0">
      <w:pPr>
        <w:tabs>
          <w:tab w:val="left" w:pos="426"/>
        </w:tabs>
        <w:jc w:val="both"/>
        <w:rPr>
          <w:rFonts w:ascii="Arial" w:hAnsi="Arial"/>
        </w:rPr>
      </w:pPr>
    </w:p>
    <w:p w:rsidR="006829C0" w:rsidRDefault="006829C0" w:rsidP="006829C0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5.1</w:t>
      </w:r>
    </w:p>
    <w:p w:rsidR="006829C0" w:rsidRDefault="006829C0" w:rsidP="006829C0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Anpassungen an </w:t>
      </w:r>
      <w:proofErr w:type="spellStart"/>
      <w:r>
        <w:rPr>
          <w:rFonts w:ascii="Arial" w:hAnsi="Arial"/>
        </w:rPr>
        <w:t>Tricad</w:t>
      </w:r>
      <w:proofErr w:type="spellEnd"/>
      <w:r>
        <w:rPr>
          <w:rFonts w:ascii="Arial" w:hAnsi="Arial"/>
        </w:rPr>
        <w:t xml:space="preserve"> 8.5 vom 06.01.09, Überarbeitung, Fehlerkorrektur 3D-Zellen</w:t>
      </w:r>
    </w:p>
    <w:p w:rsidR="006829C0" w:rsidRDefault="006829C0" w:rsidP="00E96E27">
      <w:pPr>
        <w:tabs>
          <w:tab w:val="left" w:pos="426"/>
        </w:tabs>
        <w:jc w:val="both"/>
        <w:rPr>
          <w:rFonts w:ascii="Arial" w:hAnsi="Arial"/>
        </w:rPr>
      </w:pPr>
    </w:p>
    <w:p w:rsidR="00E96E27" w:rsidRDefault="00E96E27" w:rsidP="00E96E27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5.01</w:t>
      </w:r>
    </w:p>
    <w:p w:rsidR="00E96E27" w:rsidRDefault="00E96E27" w:rsidP="00E96E27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Anpassungen an </w:t>
      </w:r>
      <w:proofErr w:type="spellStart"/>
      <w:r>
        <w:rPr>
          <w:rFonts w:ascii="Arial" w:hAnsi="Arial"/>
        </w:rPr>
        <w:t>Tricad</w:t>
      </w:r>
      <w:proofErr w:type="spellEnd"/>
      <w:r>
        <w:rPr>
          <w:rFonts w:ascii="Arial" w:hAnsi="Arial"/>
        </w:rPr>
        <w:t xml:space="preserve"> 8.5 vom 18.10.08, Überarbeitung, Fehlerkorrektur 3D-Zellen</w:t>
      </w:r>
    </w:p>
    <w:p w:rsidR="00E96E27" w:rsidRDefault="00E96E27" w:rsidP="00C76296">
      <w:pPr>
        <w:tabs>
          <w:tab w:val="left" w:pos="426"/>
        </w:tabs>
        <w:jc w:val="both"/>
        <w:rPr>
          <w:rFonts w:ascii="Arial" w:hAnsi="Arial"/>
        </w:rPr>
      </w:pPr>
    </w:p>
    <w:p w:rsidR="00C76296" w:rsidRDefault="00C76296" w:rsidP="00C76296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5</w:t>
      </w:r>
    </w:p>
    <w:p w:rsidR="00C76296" w:rsidRDefault="00C76296" w:rsidP="00C76296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Anpassungen an </w:t>
      </w:r>
      <w:proofErr w:type="spellStart"/>
      <w:r>
        <w:rPr>
          <w:rFonts w:ascii="Arial" w:hAnsi="Arial"/>
        </w:rPr>
        <w:t>Tricad</w:t>
      </w:r>
      <w:proofErr w:type="spellEnd"/>
      <w:r>
        <w:rPr>
          <w:rFonts w:ascii="Arial" w:hAnsi="Arial"/>
        </w:rPr>
        <w:t xml:space="preserve"> 8.5 vom 15.10.08, Erweiterung um 3D-Zellen</w:t>
      </w:r>
    </w:p>
    <w:p w:rsidR="00C76296" w:rsidRDefault="00C76296" w:rsidP="00CD53C7">
      <w:pPr>
        <w:tabs>
          <w:tab w:val="left" w:pos="426"/>
        </w:tabs>
        <w:jc w:val="both"/>
        <w:rPr>
          <w:rFonts w:ascii="Arial" w:hAnsi="Arial"/>
        </w:rPr>
      </w:pPr>
    </w:p>
    <w:p w:rsidR="00CD53C7" w:rsidRDefault="00CD53C7" w:rsidP="00CD53C7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4.06</w:t>
      </w:r>
    </w:p>
    <w:p w:rsidR="00CD53C7" w:rsidRDefault="00CD53C7" w:rsidP="00CD53C7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Anpassungen an </w:t>
      </w:r>
      <w:proofErr w:type="spellStart"/>
      <w:r>
        <w:rPr>
          <w:rFonts w:ascii="Arial" w:hAnsi="Arial"/>
        </w:rPr>
        <w:t>Tricad</w:t>
      </w:r>
      <w:proofErr w:type="spellEnd"/>
      <w:r>
        <w:rPr>
          <w:rFonts w:ascii="Arial" w:hAnsi="Arial"/>
        </w:rPr>
        <w:t xml:space="preserve"> 7.9 vom 18.10.07</w:t>
      </w:r>
      <w:r w:rsidR="009E76C7">
        <w:rPr>
          <w:rFonts w:ascii="Arial" w:hAnsi="Arial"/>
        </w:rPr>
        <w:t xml:space="preserve">, Schemaleitungen auf </w:t>
      </w:r>
      <w:proofErr w:type="spellStart"/>
      <w:r w:rsidR="009E76C7">
        <w:rPr>
          <w:rFonts w:ascii="Arial" w:hAnsi="Arial"/>
        </w:rPr>
        <w:t>Einstrichebene</w:t>
      </w:r>
      <w:proofErr w:type="spellEnd"/>
    </w:p>
    <w:p w:rsidR="00CD53C7" w:rsidRDefault="00CD53C7" w:rsidP="00F50EC3">
      <w:pPr>
        <w:tabs>
          <w:tab w:val="left" w:pos="426"/>
        </w:tabs>
        <w:jc w:val="both"/>
        <w:rPr>
          <w:rFonts w:ascii="Arial" w:hAnsi="Arial"/>
        </w:rPr>
      </w:pPr>
    </w:p>
    <w:p w:rsidR="00F50EC3" w:rsidRDefault="00F50EC3" w:rsidP="00F50EC3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4.05</w:t>
      </w:r>
    </w:p>
    <w:p w:rsidR="00F50EC3" w:rsidRDefault="00F50EC3" w:rsidP="00F50EC3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Sprinklerköpfe Medienbezogen, Anpassungen an </w:t>
      </w:r>
      <w:proofErr w:type="spellStart"/>
      <w:r>
        <w:rPr>
          <w:rFonts w:ascii="Arial" w:hAnsi="Arial"/>
        </w:rPr>
        <w:t>Tricad-Redesign</w:t>
      </w:r>
      <w:proofErr w:type="spellEnd"/>
      <w:r>
        <w:rPr>
          <w:rFonts w:ascii="Arial" w:hAnsi="Arial"/>
        </w:rPr>
        <w:t xml:space="preserve"> 8.0 vom 13.09.07</w:t>
      </w:r>
    </w:p>
    <w:p w:rsidR="00930DD3" w:rsidRDefault="00930DD3" w:rsidP="00F50EC3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Rohrmittellinien als Konstruktionselemente</w:t>
      </w:r>
    </w:p>
    <w:p w:rsidR="00F50EC3" w:rsidRDefault="00F50EC3" w:rsidP="001524B7">
      <w:pPr>
        <w:tabs>
          <w:tab w:val="left" w:pos="426"/>
        </w:tabs>
        <w:jc w:val="both"/>
        <w:rPr>
          <w:rFonts w:ascii="Arial" w:hAnsi="Arial"/>
        </w:rPr>
      </w:pPr>
    </w:p>
    <w:p w:rsidR="001524B7" w:rsidRDefault="001524B7" w:rsidP="001524B7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4.04</w:t>
      </w:r>
    </w:p>
    <w:p w:rsidR="001524B7" w:rsidRDefault="001524B7" w:rsidP="001524B7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Änderung der </w:t>
      </w:r>
      <w:proofErr w:type="spellStart"/>
      <w:r>
        <w:rPr>
          <w:rFonts w:ascii="Arial" w:hAnsi="Arial"/>
        </w:rPr>
        <w:t>Zellselektoren</w:t>
      </w:r>
      <w:proofErr w:type="spellEnd"/>
      <w:r>
        <w:rPr>
          <w:rFonts w:ascii="Arial" w:hAnsi="Arial"/>
        </w:rPr>
        <w:t>: Heizung, Sanitär, Sprinkler</w:t>
      </w:r>
    </w:p>
    <w:p w:rsidR="001524B7" w:rsidRDefault="001524B7" w:rsidP="002E0B7A">
      <w:pPr>
        <w:tabs>
          <w:tab w:val="left" w:pos="426"/>
        </w:tabs>
        <w:jc w:val="both"/>
        <w:rPr>
          <w:rFonts w:ascii="Arial" w:hAnsi="Arial"/>
        </w:rPr>
      </w:pPr>
    </w:p>
    <w:p w:rsidR="002E0B7A" w:rsidRDefault="002E0B7A" w:rsidP="002E0B7A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4.03</w:t>
      </w:r>
    </w:p>
    <w:p w:rsidR="002E0B7A" w:rsidRDefault="002E0B7A" w:rsidP="002E0B7A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Änderung de</w:t>
      </w:r>
      <w:r w:rsidR="001524B7">
        <w:rPr>
          <w:rFonts w:ascii="Arial" w:hAnsi="Arial"/>
        </w:rPr>
        <w:t>s</w:t>
      </w:r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Zellselektor</w:t>
      </w:r>
      <w:r w:rsidR="001524B7">
        <w:rPr>
          <w:rFonts w:ascii="Arial" w:hAnsi="Arial"/>
        </w:rPr>
        <w:t>s</w:t>
      </w:r>
      <w:proofErr w:type="spellEnd"/>
      <w:r>
        <w:rPr>
          <w:rFonts w:ascii="Arial" w:hAnsi="Arial"/>
        </w:rPr>
        <w:t xml:space="preserve"> Lüftung</w:t>
      </w:r>
    </w:p>
    <w:p w:rsidR="002E0B7A" w:rsidRDefault="002E0B7A" w:rsidP="002E0B7A">
      <w:pPr>
        <w:tabs>
          <w:tab w:val="left" w:pos="426"/>
        </w:tabs>
        <w:jc w:val="both"/>
        <w:rPr>
          <w:rFonts w:ascii="Arial" w:hAnsi="Arial"/>
        </w:rPr>
      </w:pPr>
    </w:p>
    <w:p w:rsidR="006F0BF3" w:rsidRDefault="006F0BF3" w:rsidP="006F0BF3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4.02</w:t>
      </w:r>
    </w:p>
    <w:p w:rsidR="006F0BF3" w:rsidRDefault="006F0BF3" w:rsidP="006F0BF3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Anpassungen an </w:t>
      </w:r>
      <w:proofErr w:type="spellStart"/>
      <w:r>
        <w:rPr>
          <w:rFonts w:ascii="Arial" w:hAnsi="Arial"/>
        </w:rPr>
        <w:t>Tricad-Redesign</w:t>
      </w:r>
      <w:proofErr w:type="spellEnd"/>
      <w:r>
        <w:rPr>
          <w:rFonts w:ascii="Arial" w:hAnsi="Arial"/>
        </w:rPr>
        <w:t xml:space="preserve"> 7.80 und </w:t>
      </w:r>
      <w:proofErr w:type="spellStart"/>
      <w:r>
        <w:rPr>
          <w:rFonts w:ascii="Arial" w:hAnsi="Arial"/>
        </w:rPr>
        <w:t>Tricad</w:t>
      </w:r>
      <w:proofErr w:type="spellEnd"/>
      <w:r w:rsidR="009E76C7">
        <w:rPr>
          <w:rFonts w:ascii="Arial" w:hAnsi="Arial"/>
        </w:rPr>
        <w:t xml:space="preserve"> </w:t>
      </w:r>
      <w:r>
        <w:rPr>
          <w:rFonts w:ascii="Arial" w:hAnsi="Arial"/>
        </w:rPr>
        <w:t>7.80 vom 29.06.07</w:t>
      </w:r>
    </w:p>
    <w:p w:rsidR="006F0BF3" w:rsidRDefault="006F0BF3" w:rsidP="00AB47DE">
      <w:pPr>
        <w:tabs>
          <w:tab w:val="left" w:pos="426"/>
        </w:tabs>
        <w:jc w:val="both"/>
        <w:rPr>
          <w:rFonts w:ascii="Arial" w:hAnsi="Arial"/>
        </w:rPr>
      </w:pPr>
    </w:p>
    <w:p w:rsidR="00937A11" w:rsidRDefault="00937A11" w:rsidP="00937A11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4.01</w:t>
      </w:r>
    </w:p>
    <w:p w:rsidR="00937A11" w:rsidRDefault="00937A11" w:rsidP="00937A11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Ergänzung Lagendefinition Modul Elektro</w:t>
      </w:r>
    </w:p>
    <w:p w:rsidR="00937A11" w:rsidRDefault="00937A11" w:rsidP="00AB47DE">
      <w:pPr>
        <w:tabs>
          <w:tab w:val="left" w:pos="426"/>
        </w:tabs>
        <w:jc w:val="both"/>
        <w:rPr>
          <w:rFonts w:ascii="Arial" w:hAnsi="Arial"/>
        </w:rPr>
      </w:pPr>
    </w:p>
    <w:p w:rsidR="00636B10" w:rsidRDefault="00636B10" w:rsidP="00636B10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 xml:space="preserve">Version </w:t>
      </w:r>
      <w:r w:rsidR="009B2C34">
        <w:rPr>
          <w:rFonts w:ascii="Arial" w:hAnsi="Arial"/>
        </w:rPr>
        <w:t>4.0</w:t>
      </w:r>
    </w:p>
    <w:p w:rsidR="00636B10" w:rsidRDefault="00636B10" w:rsidP="00636B10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Änderungen 2D und Schemazellen</w:t>
      </w:r>
    </w:p>
    <w:p w:rsidR="00636B10" w:rsidRDefault="00636B10" w:rsidP="00636B10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Erweiterung Materialien ME2, neues Medium Sprinklerzentrale</w:t>
      </w:r>
    </w:p>
    <w:p w:rsidR="00636B10" w:rsidRDefault="00636B10" w:rsidP="00636B10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Test und Freigabe für Version 7.80 vom 29.03.07</w:t>
      </w:r>
    </w:p>
    <w:p w:rsidR="000E0847" w:rsidRDefault="000E0847" w:rsidP="00AB47DE">
      <w:pPr>
        <w:tabs>
          <w:tab w:val="left" w:pos="426"/>
        </w:tabs>
        <w:jc w:val="both"/>
        <w:rPr>
          <w:rFonts w:ascii="Arial" w:hAnsi="Arial"/>
        </w:rPr>
      </w:pPr>
    </w:p>
    <w:p w:rsidR="000E0847" w:rsidRDefault="000E0847" w:rsidP="000E0847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3.2</w:t>
      </w:r>
    </w:p>
    <w:p w:rsidR="000E0847" w:rsidRDefault="000E0847" w:rsidP="000E0847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Erweiterung Medien (Verteiler und Kesselfunktionalität)</w:t>
      </w:r>
    </w:p>
    <w:p w:rsidR="000E0847" w:rsidRDefault="000E0847" w:rsidP="000E0847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Änderungen Medien ME2 (Farben), Ergänzung von </w:t>
      </w:r>
      <w:proofErr w:type="spellStart"/>
      <w:r>
        <w:rPr>
          <w:rFonts w:ascii="Arial" w:hAnsi="Arial"/>
        </w:rPr>
        <w:t>Glykolkreislauf</w:t>
      </w:r>
      <w:proofErr w:type="spellEnd"/>
      <w:r>
        <w:rPr>
          <w:rFonts w:ascii="Arial" w:hAnsi="Arial"/>
        </w:rPr>
        <w:t>.</w:t>
      </w:r>
    </w:p>
    <w:p w:rsidR="000E0847" w:rsidRDefault="000E0847" w:rsidP="000E0847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Test und Freigabe für Version 7.80 vom 10.03.07</w:t>
      </w:r>
    </w:p>
    <w:p w:rsidR="000E0847" w:rsidRDefault="000E0847" w:rsidP="00AB47DE">
      <w:pPr>
        <w:tabs>
          <w:tab w:val="left" w:pos="426"/>
        </w:tabs>
        <w:jc w:val="both"/>
        <w:rPr>
          <w:rFonts w:ascii="Arial" w:hAnsi="Arial"/>
        </w:rPr>
      </w:pPr>
    </w:p>
    <w:p w:rsidR="00AB47DE" w:rsidRDefault="00AB47DE" w:rsidP="00AB47DE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3.15</w:t>
      </w:r>
    </w:p>
    <w:p w:rsidR="00AB47DE" w:rsidRDefault="00AB47DE" w:rsidP="00AB47DE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Überarbeitung 2D-Zellselektoren Modul Elektro.</w:t>
      </w:r>
    </w:p>
    <w:p w:rsidR="00AB47DE" w:rsidRDefault="00AB47DE" w:rsidP="00AB47DE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Erweiterung Elektro-3D um Kabelschutzrohre und Kabelschutzkanäle.</w:t>
      </w:r>
    </w:p>
    <w:p w:rsidR="00D23CDA" w:rsidRDefault="00D23CDA" w:rsidP="00AB47DE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Test und Freigabe für Version 7.60 vom 13.11.06</w:t>
      </w:r>
    </w:p>
    <w:p w:rsidR="00AB47DE" w:rsidRDefault="00AB47DE" w:rsidP="00B259BA">
      <w:pPr>
        <w:tabs>
          <w:tab w:val="left" w:pos="426"/>
        </w:tabs>
        <w:jc w:val="both"/>
        <w:rPr>
          <w:rFonts w:ascii="Arial" w:hAnsi="Arial"/>
        </w:rPr>
      </w:pPr>
    </w:p>
    <w:p w:rsidR="00B259BA" w:rsidRDefault="00B259BA" w:rsidP="00B259BA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3.14</w:t>
      </w:r>
    </w:p>
    <w:p w:rsidR="00B259BA" w:rsidRDefault="00B259BA" w:rsidP="00B259BA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Überarbeitung Legen</w:t>
      </w:r>
      <w:r w:rsidR="009B2C34">
        <w:rPr>
          <w:rFonts w:ascii="Arial" w:hAnsi="Arial"/>
        </w:rPr>
        <w:t>den</w:t>
      </w:r>
      <w:r>
        <w:rPr>
          <w:rFonts w:ascii="Arial" w:hAnsi="Arial"/>
        </w:rPr>
        <w:t>funktion.</w:t>
      </w:r>
    </w:p>
    <w:p w:rsidR="00B259BA" w:rsidRDefault="00B259BA" w:rsidP="00B259BA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Korrekturen Einstellungen für Heizungsmodul.</w:t>
      </w:r>
    </w:p>
    <w:p w:rsidR="00B259BA" w:rsidRDefault="00B259BA" w:rsidP="00F2119C">
      <w:pPr>
        <w:tabs>
          <w:tab w:val="left" w:pos="426"/>
        </w:tabs>
        <w:jc w:val="both"/>
        <w:rPr>
          <w:rFonts w:ascii="Arial" w:hAnsi="Arial"/>
        </w:rPr>
      </w:pPr>
    </w:p>
    <w:p w:rsidR="00F2119C" w:rsidRDefault="00F2119C" w:rsidP="00F2119C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3.13</w:t>
      </w:r>
    </w:p>
    <w:p w:rsidR="00F2119C" w:rsidRDefault="00F2119C" w:rsidP="00F2119C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Anpassung an Vers. 7.54 vom 06.09.06, Überarbeitung Elektro 2D-Zellen</w:t>
      </w:r>
      <w:r w:rsidR="005472B9">
        <w:rPr>
          <w:rFonts w:ascii="Arial" w:hAnsi="Arial"/>
        </w:rPr>
        <w:t>.</w:t>
      </w:r>
    </w:p>
    <w:p w:rsidR="005472B9" w:rsidRDefault="005472B9" w:rsidP="00F2119C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Test und Freigabe für Version 7.56 vom 22.09.06</w:t>
      </w:r>
    </w:p>
    <w:p w:rsidR="00F2119C" w:rsidRDefault="00F2119C" w:rsidP="001113E9">
      <w:pPr>
        <w:tabs>
          <w:tab w:val="left" w:pos="426"/>
        </w:tabs>
        <w:jc w:val="both"/>
        <w:rPr>
          <w:rFonts w:ascii="Arial" w:hAnsi="Arial"/>
        </w:rPr>
      </w:pPr>
    </w:p>
    <w:p w:rsidR="001113E9" w:rsidRDefault="001113E9" w:rsidP="001113E9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3.12</w:t>
      </w:r>
    </w:p>
    <w:p w:rsidR="001113E9" w:rsidRDefault="001113E9" w:rsidP="001113E9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Anpassung an Vers. 7.50 vom 20.07.06</w:t>
      </w:r>
    </w:p>
    <w:p w:rsidR="001113E9" w:rsidRDefault="001113E9" w:rsidP="0085220D">
      <w:pPr>
        <w:tabs>
          <w:tab w:val="left" w:pos="426"/>
        </w:tabs>
        <w:jc w:val="both"/>
        <w:rPr>
          <w:rFonts w:ascii="Arial" w:hAnsi="Arial"/>
        </w:rPr>
      </w:pPr>
    </w:p>
    <w:p w:rsidR="00CE74B2" w:rsidRDefault="00CE74B2" w:rsidP="00CE74B2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3.11</w:t>
      </w:r>
    </w:p>
    <w:p w:rsidR="00CE74B2" w:rsidRDefault="00CE74B2" w:rsidP="00CE74B2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Anpassung an Vers. 7.50 vom 28.06.06</w:t>
      </w:r>
      <w:r w:rsidR="001113E9">
        <w:rPr>
          <w:rFonts w:ascii="Arial" w:hAnsi="Arial"/>
        </w:rPr>
        <w:t>,</w:t>
      </w:r>
      <w:r>
        <w:rPr>
          <w:rFonts w:ascii="Arial" w:hAnsi="Arial"/>
        </w:rPr>
        <w:t xml:space="preserve"> Überarbeitung Rohrmaterialien</w:t>
      </w:r>
    </w:p>
    <w:p w:rsidR="00CE74B2" w:rsidRDefault="00CE74B2" w:rsidP="0085220D">
      <w:pPr>
        <w:tabs>
          <w:tab w:val="left" w:pos="426"/>
        </w:tabs>
        <w:jc w:val="both"/>
        <w:rPr>
          <w:rFonts w:ascii="Arial" w:hAnsi="Arial"/>
        </w:rPr>
      </w:pPr>
    </w:p>
    <w:p w:rsidR="00707763" w:rsidRDefault="00707763" w:rsidP="00707763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3.1</w:t>
      </w:r>
    </w:p>
    <w:p w:rsidR="00707763" w:rsidRDefault="00707763" w:rsidP="00707763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Anpassung an Vers. 7.20 vom 19.06.06. Ergänzung freie Wandstärke bei Rohrmaterialien</w:t>
      </w:r>
    </w:p>
    <w:p w:rsidR="00707763" w:rsidRDefault="00707763" w:rsidP="00707763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Erweiterung Elektro 3D (Beleuchtung, Schaltschränke; anwendungsgesteuert)</w:t>
      </w:r>
    </w:p>
    <w:p w:rsidR="00707763" w:rsidRDefault="00707763" w:rsidP="0085220D">
      <w:pPr>
        <w:tabs>
          <w:tab w:val="left" w:pos="426"/>
        </w:tabs>
        <w:jc w:val="both"/>
        <w:rPr>
          <w:rFonts w:ascii="Arial" w:hAnsi="Arial"/>
        </w:rPr>
      </w:pPr>
    </w:p>
    <w:p w:rsidR="0085220D" w:rsidRDefault="0085220D" w:rsidP="0085220D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3.03</w:t>
      </w:r>
    </w:p>
    <w:p w:rsidR="0085220D" w:rsidRDefault="0085220D" w:rsidP="0085220D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Anpassungen Rohrmaterialien</w:t>
      </w:r>
    </w:p>
    <w:p w:rsidR="0085220D" w:rsidRDefault="0085220D" w:rsidP="00F61653">
      <w:pPr>
        <w:tabs>
          <w:tab w:val="left" w:pos="426"/>
        </w:tabs>
        <w:jc w:val="both"/>
        <w:rPr>
          <w:rFonts w:ascii="Arial" w:hAnsi="Arial"/>
        </w:rPr>
      </w:pPr>
    </w:p>
    <w:p w:rsidR="00F61653" w:rsidRDefault="00F61653" w:rsidP="00F61653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3.02</w:t>
      </w:r>
    </w:p>
    <w:p w:rsidR="00F61653" w:rsidRDefault="00F61653" w:rsidP="00F61653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Überarbeitung Schemazellen. Anpassung an Vers. 7.17 vom 07.06.06</w:t>
      </w:r>
    </w:p>
    <w:p w:rsidR="00F61653" w:rsidRDefault="00F61653" w:rsidP="00832FDA">
      <w:pPr>
        <w:tabs>
          <w:tab w:val="left" w:pos="426"/>
        </w:tabs>
        <w:jc w:val="both"/>
        <w:rPr>
          <w:rFonts w:ascii="Arial" w:hAnsi="Arial"/>
        </w:rPr>
      </w:pPr>
    </w:p>
    <w:p w:rsidR="00832FDA" w:rsidRDefault="00832FDA" w:rsidP="00832FDA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3.01</w:t>
      </w:r>
    </w:p>
    <w:p w:rsidR="00FE7CBE" w:rsidRDefault="00832FDA" w:rsidP="00832FDA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Überarbeitung Schema- und Elektrozellen, Legenden ergänzt</w:t>
      </w:r>
      <w:r w:rsidR="00306FB4">
        <w:rPr>
          <w:rFonts w:ascii="Arial" w:hAnsi="Arial"/>
        </w:rPr>
        <w:t>, Heizkessel</w:t>
      </w:r>
      <w:r w:rsidR="00FE7CBE">
        <w:rPr>
          <w:rFonts w:ascii="Arial" w:hAnsi="Arial"/>
        </w:rPr>
        <w:t xml:space="preserve"> und</w:t>
      </w:r>
    </w:p>
    <w:p w:rsidR="00832FDA" w:rsidRDefault="00FE7CBE" w:rsidP="00832FDA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Verteiler</w:t>
      </w:r>
      <w:r w:rsidR="00306FB4">
        <w:rPr>
          <w:rFonts w:ascii="Arial" w:hAnsi="Arial"/>
        </w:rPr>
        <w:t xml:space="preserve"> ergänzt</w:t>
      </w:r>
      <w:r>
        <w:rPr>
          <w:rFonts w:ascii="Arial" w:hAnsi="Arial"/>
        </w:rPr>
        <w:t xml:space="preserve">. </w:t>
      </w:r>
      <w:r w:rsidR="00832FDA">
        <w:rPr>
          <w:rFonts w:ascii="Arial" w:hAnsi="Arial"/>
        </w:rPr>
        <w:t>Anpassung an Vers. 7.15 vom 23.04.06</w:t>
      </w:r>
    </w:p>
    <w:p w:rsidR="00832FDA" w:rsidRDefault="00832FDA" w:rsidP="007F6F7B">
      <w:pPr>
        <w:tabs>
          <w:tab w:val="left" w:pos="426"/>
        </w:tabs>
        <w:jc w:val="both"/>
        <w:rPr>
          <w:rFonts w:ascii="Arial" w:hAnsi="Arial"/>
        </w:rPr>
      </w:pPr>
    </w:p>
    <w:p w:rsidR="007F6F7B" w:rsidRDefault="007F6F7B" w:rsidP="007F6F7B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3.0</w:t>
      </w:r>
    </w:p>
    <w:p w:rsidR="007F6F7B" w:rsidRDefault="007F6F7B" w:rsidP="007F6F7B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Überarbeitung Zellensteuerung (alle Module), Ergänzung M3-Geräte</w:t>
      </w:r>
    </w:p>
    <w:p w:rsidR="007F6F7B" w:rsidRDefault="007F6F7B" w:rsidP="007F6F7B">
      <w:pPr>
        <w:tabs>
          <w:tab w:val="left" w:pos="426"/>
        </w:tabs>
        <w:jc w:val="both"/>
        <w:rPr>
          <w:rFonts w:ascii="Arial" w:hAnsi="Arial"/>
        </w:rPr>
      </w:pPr>
    </w:p>
    <w:p w:rsidR="007F6F7B" w:rsidRDefault="007F6F7B" w:rsidP="007F6F7B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2.52</w:t>
      </w:r>
    </w:p>
    <w:p w:rsidR="007F6F7B" w:rsidRDefault="007F6F7B" w:rsidP="007F6F7B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Anpassung an Vers. 7.14 vom 26.03.06</w:t>
      </w:r>
    </w:p>
    <w:p w:rsidR="007F6F7B" w:rsidRDefault="007F6F7B" w:rsidP="007F6F7B">
      <w:pPr>
        <w:tabs>
          <w:tab w:val="left" w:pos="426"/>
        </w:tabs>
        <w:jc w:val="both"/>
        <w:rPr>
          <w:rFonts w:ascii="Arial" w:hAnsi="Arial"/>
        </w:rPr>
      </w:pPr>
    </w:p>
    <w:p w:rsidR="007F6F7B" w:rsidRDefault="007F6F7B" w:rsidP="007F6F7B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2.51</w:t>
      </w:r>
    </w:p>
    <w:p w:rsidR="007F6F7B" w:rsidRDefault="007F6F7B" w:rsidP="007F6F7B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Überarbeitung Zellensteuerung (Elektro)</w:t>
      </w:r>
    </w:p>
    <w:p w:rsidR="007F6F7B" w:rsidRDefault="007F6F7B" w:rsidP="00107557">
      <w:pPr>
        <w:tabs>
          <w:tab w:val="left" w:pos="426"/>
        </w:tabs>
        <w:jc w:val="both"/>
        <w:rPr>
          <w:rFonts w:ascii="Arial" w:hAnsi="Arial"/>
        </w:rPr>
      </w:pPr>
    </w:p>
    <w:p w:rsidR="00107557" w:rsidRDefault="00107557" w:rsidP="00107557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2.5</w:t>
      </w:r>
    </w:p>
    <w:p w:rsidR="00107557" w:rsidRDefault="00107557" w:rsidP="00107557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Anpassung Zellsteuerung an Vers. 7.13 vom 23.03.06</w:t>
      </w:r>
    </w:p>
    <w:p w:rsidR="00107557" w:rsidRDefault="00107557" w:rsidP="00107557">
      <w:pPr>
        <w:tabs>
          <w:tab w:val="left" w:pos="426"/>
        </w:tabs>
        <w:jc w:val="both"/>
        <w:rPr>
          <w:rFonts w:ascii="Arial" w:hAnsi="Arial"/>
        </w:rPr>
      </w:pPr>
    </w:p>
    <w:p w:rsidR="00107557" w:rsidRDefault="00107557" w:rsidP="00107557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2.42</w:t>
      </w:r>
    </w:p>
    <w:p w:rsidR="00107557" w:rsidRDefault="00107557" w:rsidP="00107557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Überarbeitung Zellensteuerung</w:t>
      </w:r>
    </w:p>
    <w:p w:rsidR="00107557" w:rsidRDefault="00107557" w:rsidP="00107557">
      <w:pPr>
        <w:tabs>
          <w:tab w:val="left" w:pos="426"/>
        </w:tabs>
        <w:jc w:val="both"/>
        <w:rPr>
          <w:rFonts w:ascii="Arial" w:hAnsi="Arial"/>
        </w:rPr>
      </w:pPr>
    </w:p>
    <w:p w:rsidR="00107557" w:rsidRDefault="00107557" w:rsidP="00107557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2.41</w:t>
      </w:r>
    </w:p>
    <w:p w:rsidR="00107557" w:rsidRDefault="00107557" w:rsidP="00107557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Neue Rohrmaterialien M1, M2, M3</w:t>
      </w:r>
      <w:r w:rsidR="007F6F7B">
        <w:rPr>
          <w:rFonts w:ascii="Arial" w:hAnsi="Arial"/>
        </w:rPr>
        <w:t>,</w:t>
      </w:r>
      <w:r>
        <w:rPr>
          <w:rFonts w:ascii="Arial" w:hAnsi="Arial"/>
        </w:rPr>
        <w:t xml:space="preserve"> Anwendungssteuerung</w:t>
      </w:r>
    </w:p>
    <w:p w:rsidR="00107557" w:rsidRDefault="00107557" w:rsidP="00107557">
      <w:pPr>
        <w:tabs>
          <w:tab w:val="left" w:pos="426"/>
        </w:tabs>
        <w:jc w:val="both"/>
        <w:rPr>
          <w:rFonts w:ascii="Arial" w:hAnsi="Arial"/>
        </w:rPr>
      </w:pPr>
    </w:p>
    <w:p w:rsidR="00107557" w:rsidRDefault="00107557" w:rsidP="00107557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2.4</w:t>
      </w:r>
    </w:p>
    <w:p w:rsidR="00107557" w:rsidRDefault="00107557" w:rsidP="00107557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Schemazellen ergänzt</w:t>
      </w:r>
    </w:p>
    <w:p w:rsidR="00107557" w:rsidRDefault="00107557" w:rsidP="00683C2C">
      <w:pPr>
        <w:tabs>
          <w:tab w:val="left" w:pos="426"/>
        </w:tabs>
        <w:jc w:val="both"/>
        <w:rPr>
          <w:rFonts w:ascii="Arial" w:hAnsi="Arial"/>
        </w:rPr>
      </w:pPr>
    </w:p>
    <w:p w:rsidR="00683C2C" w:rsidRDefault="00683C2C" w:rsidP="00683C2C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2.3</w:t>
      </w:r>
    </w:p>
    <w:p w:rsidR="00683C2C" w:rsidRDefault="00683C2C" w:rsidP="00683C2C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Anpassungen an Vers. 7.0 vom 19.12.05</w:t>
      </w:r>
    </w:p>
    <w:p w:rsidR="00636B10" w:rsidRDefault="00636B10" w:rsidP="00BE4F62">
      <w:pPr>
        <w:tabs>
          <w:tab w:val="left" w:pos="426"/>
        </w:tabs>
        <w:jc w:val="both"/>
        <w:rPr>
          <w:rFonts w:ascii="Arial" w:hAnsi="Arial"/>
        </w:rPr>
      </w:pPr>
    </w:p>
    <w:p w:rsidR="00BE4F62" w:rsidRDefault="00BE4F62" w:rsidP="00BE4F62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2.24</w:t>
      </w:r>
    </w:p>
    <w:p w:rsidR="00BE4F62" w:rsidRDefault="00BE4F62" w:rsidP="00BE4F62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 xml:space="preserve">Modul Heizung: Gerätemedien </w:t>
      </w:r>
      <w:r w:rsidR="00107557">
        <w:rPr>
          <w:rFonts w:ascii="Arial" w:hAnsi="Arial"/>
        </w:rPr>
        <w:t xml:space="preserve">M2 </w:t>
      </w:r>
      <w:r>
        <w:rPr>
          <w:rFonts w:ascii="Arial" w:hAnsi="Arial"/>
        </w:rPr>
        <w:t>ergänzt</w:t>
      </w:r>
    </w:p>
    <w:p w:rsidR="00BE4F62" w:rsidRDefault="00BE4F62" w:rsidP="00BE4F62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lastRenderedPageBreak/>
        <w:t xml:space="preserve">Modul Elektro: </w:t>
      </w:r>
      <w:proofErr w:type="spellStart"/>
      <w:r>
        <w:rPr>
          <w:rFonts w:ascii="Arial" w:hAnsi="Arial"/>
        </w:rPr>
        <w:t>Sicherheitsstr.vers.Trassen</w:t>
      </w:r>
      <w:proofErr w:type="spellEnd"/>
      <w:r>
        <w:rPr>
          <w:rFonts w:ascii="Arial" w:hAnsi="Arial"/>
        </w:rPr>
        <w:t xml:space="preserve">, Schaltschränke </w:t>
      </w:r>
      <w:proofErr w:type="spellStart"/>
      <w:r>
        <w:rPr>
          <w:rFonts w:ascii="Arial" w:hAnsi="Arial"/>
        </w:rPr>
        <w:t>Notnetz</w:t>
      </w:r>
      <w:proofErr w:type="spellEnd"/>
      <w:r>
        <w:rPr>
          <w:rFonts w:ascii="Arial" w:hAnsi="Arial"/>
        </w:rPr>
        <w:t>, MS-Zentralen ergänzt</w:t>
      </w:r>
    </w:p>
    <w:p w:rsidR="00BE4F62" w:rsidRDefault="00BE4F62" w:rsidP="00BE4F62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Ergänzung in </w:t>
      </w:r>
      <w:proofErr w:type="spellStart"/>
      <w:r>
        <w:rPr>
          <w:rFonts w:ascii="Arial" w:hAnsi="Arial"/>
        </w:rPr>
        <w:t>cell_set</w:t>
      </w:r>
      <w:proofErr w:type="spellEnd"/>
    </w:p>
    <w:p w:rsidR="00BE4F62" w:rsidRDefault="00BE4F62" w:rsidP="00BE4F62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 xml:space="preserve">Modul Sprinkler: Medium </w:t>
      </w:r>
      <w:proofErr w:type="spellStart"/>
      <w:r>
        <w:rPr>
          <w:rFonts w:ascii="Arial" w:hAnsi="Arial"/>
        </w:rPr>
        <w:t>Oxyredukt</w:t>
      </w:r>
      <w:proofErr w:type="spellEnd"/>
      <w:r>
        <w:rPr>
          <w:rFonts w:ascii="Arial" w:hAnsi="Arial"/>
        </w:rPr>
        <w:t>, Sprühflut, Löschwasser ergänzt</w:t>
      </w:r>
    </w:p>
    <w:p w:rsidR="00BE4F62" w:rsidRDefault="00BE4F62" w:rsidP="00BE4F62">
      <w:pPr>
        <w:tabs>
          <w:tab w:val="left" w:pos="426"/>
        </w:tabs>
        <w:jc w:val="both"/>
        <w:rPr>
          <w:rFonts w:ascii="Arial" w:hAnsi="Arial"/>
        </w:rPr>
      </w:pPr>
    </w:p>
    <w:p w:rsidR="00BE4F62" w:rsidRDefault="00BE4F62" w:rsidP="00BE4F62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2.23</w:t>
      </w:r>
    </w:p>
    <w:p w:rsidR="00BE4F62" w:rsidRDefault="00BE4F62" w:rsidP="00BE4F62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>Modul Heizung: Medium Helium ergänzt</w:t>
      </w:r>
    </w:p>
    <w:p w:rsidR="00BE4F62" w:rsidRDefault="00BE4F62" w:rsidP="00BE4F62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>Allgemein: Überarbeitung Durchbruchsplanung</w:t>
      </w:r>
    </w:p>
    <w:p w:rsidR="00BE4F62" w:rsidRDefault="00BE4F62" w:rsidP="00BE4F62">
      <w:pPr>
        <w:tabs>
          <w:tab w:val="left" w:pos="426"/>
        </w:tabs>
        <w:jc w:val="both"/>
        <w:rPr>
          <w:rFonts w:ascii="Arial" w:hAnsi="Arial"/>
        </w:rPr>
      </w:pPr>
    </w:p>
    <w:p w:rsidR="00BE4F62" w:rsidRDefault="00BE4F62" w:rsidP="00BE4F62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2.22</w:t>
      </w:r>
    </w:p>
    <w:p w:rsidR="00BE4F62" w:rsidRDefault="00BE4F62" w:rsidP="00BE4F62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>Modul Heizung: Medium Rauchgas ergänzt, Reorganisation Nummernsystem</w:t>
      </w:r>
    </w:p>
    <w:p w:rsidR="00BE4F62" w:rsidRDefault="00BE4F62" w:rsidP="00BE4F62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>Modul Lüftung: Medium Rauchgas ergänzt, Wärmetauscher im Schema entfallen, Isolierungs-</w:t>
      </w:r>
    </w:p>
    <w:p w:rsidR="00BE4F62" w:rsidRDefault="00BE4F62" w:rsidP="00BE4F62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proofErr w:type="spellStart"/>
      <w:r>
        <w:rPr>
          <w:rFonts w:ascii="Arial" w:hAnsi="Arial"/>
        </w:rPr>
        <w:t>attribute</w:t>
      </w:r>
      <w:proofErr w:type="spellEnd"/>
      <w:r>
        <w:rPr>
          <w:rFonts w:ascii="Arial" w:hAnsi="Arial"/>
        </w:rPr>
        <w:t xml:space="preserve"> überarbeitet</w:t>
      </w:r>
    </w:p>
    <w:p w:rsidR="00BE4F62" w:rsidRDefault="00BE4F62" w:rsidP="00BE4F62">
      <w:pPr>
        <w:tabs>
          <w:tab w:val="left" w:pos="426"/>
        </w:tabs>
        <w:jc w:val="both"/>
        <w:rPr>
          <w:rFonts w:ascii="Arial" w:hAnsi="Arial"/>
        </w:rPr>
      </w:pPr>
    </w:p>
    <w:p w:rsidR="00BE4F62" w:rsidRDefault="00BE4F62" w:rsidP="00BE4F62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2.21</w:t>
      </w:r>
    </w:p>
    <w:p w:rsidR="00BE4F62" w:rsidRDefault="00BE4F62" w:rsidP="00BE4F62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>Modul Heizung: Medium Sonderkraftstoff ergänzt</w:t>
      </w:r>
    </w:p>
    <w:p w:rsidR="00BE4F62" w:rsidRDefault="00BE4F62" w:rsidP="00BE4F62">
      <w:pPr>
        <w:tabs>
          <w:tab w:val="left" w:pos="426"/>
        </w:tabs>
        <w:jc w:val="both"/>
        <w:rPr>
          <w:rFonts w:ascii="Arial" w:hAnsi="Arial"/>
        </w:rPr>
      </w:pPr>
    </w:p>
    <w:p w:rsidR="00BE4F62" w:rsidRDefault="00BE4F62" w:rsidP="00BE4F62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2.2</w:t>
      </w:r>
    </w:p>
    <w:p w:rsidR="00BE4F62" w:rsidRDefault="00BE4F62" w:rsidP="00BE4F62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>Allgemein: Reorganisation Nummernsystem</w:t>
      </w:r>
    </w:p>
    <w:p w:rsidR="00BE4F62" w:rsidRDefault="00BE4F62" w:rsidP="00BE4F62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Anpassungen an Vers. 6.32 vom 15.05.05</w:t>
      </w:r>
    </w:p>
    <w:p w:rsidR="00BE4F62" w:rsidRDefault="00BE4F62" w:rsidP="00BE4F62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 xml:space="preserve">Modul Sprinkler: Medium Sprinklerzentrale, </w:t>
      </w:r>
      <w:proofErr w:type="spellStart"/>
      <w:r>
        <w:rPr>
          <w:rFonts w:ascii="Arial" w:hAnsi="Arial"/>
        </w:rPr>
        <w:t>Hydrantenleitung</w:t>
      </w:r>
      <w:proofErr w:type="spellEnd"/>
      <w:r>
        <w:rPr>
          <w:rFonts w:ascii="Arial" w:hAnsi="Arial"/>
        </w:rPr>
        <w:t>, 4. Objektschutzebene ergänzt</w:t>
      </w:r>
    </w:p>
    <w:p w:rsidR="00BE4F62" w:rsidRDefault="00BE4F62" w:rsidP="00BE4F62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Isolierung und Rohrbegleitheizung ergänzt</w:t>
      </w:r>
    </w:p>
    <w:p w:rsidR="00BE4F62" w:rsidRDefault="00BE4F62" w:rsidP="00BE4F62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>Modul Heizung: Medium Helium-Wasserstoff 3 Prozent ergänzt, Aufteilung der Geräte</w:t>
      </w:r>
    </w:p>
    <w:p w:rsidR="00BE4F62" w:rsidRDefault="00BE4F62" w:rsidP="00BE4F62">
      <w:pPr>
        <w:tabs>
          <w:tab w:val="left" w:pos="426"/>
        </w:tabs>
        <w:jc w:val="both"/>
        <w:rPr>
          <w:rFonts w:ascii="Arial" w:hAnsi="Arial"/>
        </w:rPr>
      </w:pPr>
    </w:p>
    <w:p w:rsidR="00BE4F62" w:rsidRDefault="00BE4F62" w:rsidP="00BE4F62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2.1</w:t>
      </w:r>
    </w:p>
    <w:p w:rsidR="00BE4F62" w:rsidRDefault="00BE4F62" w:rsidP="00BE4F62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>Modul Heizung: Aufteilung Kondensat in Dampf- und Klimakondensat, neue Medien für Decken- und</w:t>
      </w:r>
    </w:p>
    <w:p w:rsidR="00BE4F62" w:rsidRDefault="00BE4F62" w:rsidP="00BE4F62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Fußbodenheizung und –</w:t>
      </w:r>
      <w:proofErr w:type="spellStart"/>
      <w:r>
        <w:rPr>
          <w:rFonts w:ascii="Arial" w:hAnsi="Arial"/>
        </w:rPr>
        <w:t>kühlung</w:t>
      </w:r>
      <w:proofErr w:type="spellEnd"/>
    </w:p>
    <w:p w:rsidR="00BE4F62" w:rsidRDefault="00BE4F62" w:rsidP="00BE4F62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>Modul Sanitär: Benzin- und Fetthaltiges Abwasser ergänzt</w:t>
      </w:r>
    </w:p>
    <w:p w:rsidR="00BE4F62" w:rsidRDefault="00BE4F62" w:rsidP="00BE4F62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>Modul Sprinkler: Medium Testleitung ergänzt</w:t>
      </w:r>
    </w:p>
    <w:p w:rsidR="00BE4F62" w:rsidRDefault="00BE4F62" w:rsidP="00BE4F62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>Allgemein: Reorganisation Nummernsystem</w:t>
      </w:r>
    </w:p>
    <w:p w:rsidR="00BE4F62" w:rsidRDefault="00BE4F62" w:rsidP="00BE4F62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Anpassungen an Vers. 6.30 vom 21.04.05</w:t>
      </w:r>
    </w:p>
    <w:p w:rsidR="00BE4F62" w:rsidRDefault="00BE4F62" w:rsidP="00BE4F62">
      <w:pPr>
        <w:tabs>
          <w:tab w:val="left" w:pos="426"/>
        </w:tabs>
        <w:jc w:val="both"/>
        <w:rPr>
          <w:rFonts w:ascii="Arial" w:hAnsi="Arial"/>
        </w:rPr>
      </w:pPr>
    </w:p>
    <w:p w:rsidR="00BE4F62" w:rsidRDefault="00BE4F62" w:rsidP="00BE4F62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2.0</w:t>
      </w:r>
    </w:p>
    <w:p w:rsidR="00BE4F62" w:rsidRDefault="00BE4F62" w:rsidP="00BE4F62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 xml:space="preserve">Allgemein: Überarbeitung </w:t>
      </w:r>
      <w:proofErr w:type="spellStart"/>
      <w:r>
        <w:rPr>
          <w:rFonts w:ascii="Arial" w:hAnsi="Arial"/>
        </w:rPr>
        <w:t>TGA.dgnlib</w:t>
      </w:r>
      <w:proofErr w:type="spellEnd"/>
      <w:r>
        <w:rPr>
          <w:rFonts w:ascii="Arial" w:hAnsi="Arial"/>
        </w:rPr>
        <w:t xml:space="preserve">, Ebenen Text- und </w:t>
      </w:r>
      <w:proofErr w:type="spellStart"/>
      <w:r>
        <w:rPr>
          <w:rFonts w:ascii="Arial" w:hAnsi="Arial"/>
        </w:rPr>
        <w:t>Maßstile</w:t>
      </w:r>
      <w:proofErr w:type="spellEnd"/>
      <w:r>
        <w:rPr>
          <w:rFonts w:ascii="Arial" w:hAnsi="Arial"/>
        </w:rPr>
        <w:t xml:space="preserve">, Erweiterung auf </w:t>
      </w:r>
    </w:p>
    <w:p w:rsidR="00BE4F62" w:rsidRDefault="00BE4F62" w:rsidP="00BE4F62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Durchbruchsplanung, Erweiterung auf Vermassung/Beschriftung 1:20, 1:200 und 1:500,</w:t>
      </w:r>
    </w:p>
    <w:p w:rsidR="00BE4F62" w:rsidRDefault="00BE4F62" w:rsidP="00BE4F62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Anpassungen an Vers. 6.27 vom 27.02.05, Versionen vor Vers. 6.0 werden nicht mehr </w:t>
      </w:r>
    </w:p>
    <w:p w:rsidR="00BE4F62" w:rsidRDefault="00BE4F62" w:rsidP="00BE4F62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unterstützt</w:t>
      </w:r>
    </w:p>
    <w:p w:rsidR="00BE4F62" w:rsidRDefault="00BE4F62" w:rsidP="00BE4F62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>Modul Lüftung: Umbenennen</w:t>
      </w:r>
      <w:r>
        <w:rPr>
          <w:rFonts w:ascii="Arial" w:hAnsi="Arial"/>
        </w:rPr>
        <w:tab/>
        <w:t>Zuluft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-&gt; </w:t>
      </w:r>
      <w:proofErr w:type="spellStart"/>
      <w:r>
        <w:rPr>
          <w:rFonts w:ascii="Arial" w:hAnsi="Arial"/>
        </w:rPr>
        <w:t>Zuluft_allgemein</w:t>
      </w:r>
      <w:proofErr w:type="spellEnd"/>
    </w:p>
    <w:p w:rsidR="00BE4F62" w:rsidRDefault="00BE4F62" w:rsidP="00BE4F62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Prozessluft01</w:t>
      </w:r>
      <w:r>
        <w:rPr>
          <w:rFonts w:ascii="Arial" w:hAnsi="Arial"/>
        </w:rPr>
        <w:tab/>
        <w:t>-&gt; Prozessluft_01</w:t>
      </w:r>
    </w:p>
    <w:p w:rsidR="00BE4F62" w:rsidRDefault="00BE4F62" w:rsidP="00BE4F62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Prozessluft02</w:t>
      </w:r>
      <w:r>
        <w:rPr>
          <w:rFonts w:ascii="Arial" w:hAnsi="Arial"/>
        </w:rPr>
        <w:tab/>
        <w:t>-&gt; Prozessluft_02</w:t>
      </w:r>
    </w:p>
    <w:p w:rsidR="00BE4F62" w:rsidRDefault="00BE4F62" w:rsidP="00BE4F62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Anpassen der Luftarten für Schema</w:t>
      </w:r>
    </w:p>
    <w:p w:rsidR="00BE4F62" w:rsidRDefault="00BE4F62" w:rsidP="00BE4F62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Ergänzen von AKS-Bezeichnungen</w:t>
      </w:r>
    </w:p>
    <w:p w:rsidR="00BE4F62" w:rsidRDefault="00BE4F62" w:rsidP="00BE4F62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Neue </w:t>
      </w:r>
      <w:proofErr w:type="spellStart"/>
      <w:r>
        <w:rPr>
          <w:rFonts w:ascii="Arial" w:hAnsi="Arial"/>
        </w:rPr>
        <w:t>Luftart</w:t>
      </w:r>
      <w:proofErr w:type="spellEnd"/>
      <w:r>
        <w:rPr>
          <w:rFonts w:ascii="Arial" w:hAnsi="Arial"/>
        </w:rPr>
        <w:t>: Objektabluft</w:t>
      </w:r>
    </w:p>
    <w:p w:rsidR="00BE4F62" w:rsidRDefault="00BE4F62" w:rsidP="00BE4F62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Farbe Lüftungsgeräte und Komponenten 0 </w:t>
      </w:r>
    </w:p>
    <w:p w:rsidR="00BE4F62" w:rsidRDefault="00BE4F62" w:rsidP="00BE4F62">
      <w:pPr>
        <w:tabs>
          <w:tab w:val="left" w:pos="426"/>
        </w:tabs>
        <w:jc w:val="both"/>
        <w:rPr>
          <w:rFonts w:ascii="Arial" w:hAnsi="Arial"/>
        </w:rPr>
      </w:pPr>
    </w:p>
    <w:p w:rsidR="00BE4F62" w:rsidRDefault="00BE4F62" w:rsidP="00BE4F62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1.53</w:t>
      </w:r>
    </w:p>
    <w:p w:rsidR="00BE4F62" w:rsidRDefault="00BE4F62" w:rsidP="00BE4F62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>Überarbeitung Modul Elektro Vermassung, Überarbeitung Elektroebenen</w:t>
      </w:r>
    </w:p>
    <w:p w:rsidR="00BE4F62" w:rsidRDefault="00BE4F62" w:rsidP="00BE4F62">
      <w:pPr>
        <w:tabs>
          <w:tab w:val="left" w:pos="426"/>
        </w:tabs>
        <w:jc w:val="both"/>
        <w:rPr>
          <w:rFonts w:ascii="Arial" w:hAnsi="Arial"/>
        </w:rPr>
      </w:pPr>
    </w:p>
    <w:p w:rsidR="00BE4F62" w:rsidRDefault="00BE4F62" w:rsidP="00BE4F62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1.52</w:t>
      </w:r>
    </w:p>
    <w:p w:rsidR="00BE4F62" w:rsidRDefault="00BE4F62" w:rsidP="00BE4F62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>Ergänzung Sanitärdurchbrüche, neue Ebene Texte für Sonderlöschanlagen</w:t>
      </w:r>
    </w:p>
    <w:p w:rsidR="00BE4F62" w:rsidRDefault="00BE4F62" w:rsidP="00BE4F62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 xml:space="preserve">Überarbeitung </w:t>
      </w:r>
      <w:proofErr w:type="spellStart"/>
      <w:r>
        <w:rPr>
          <w:rFonts w:ascii="Arial" w:hAnsi="Arial"/>
        </w:rPr>
        <w:t>Ebenensymbolik</w:t>
      </w:r>
      <w:proofErr w:type="spellEnd"/>
    </w:p>
    <w:p w:rsidR="00BE4F62" w:rsidRDefault="00BE4F62" w:rsidP="00BE4F62">
      <w:pPr>
        <w:tabs>
          <w:tab w:val="left" w:pos="426"/>
        </w:tabs>
        <w:jc w:val="both"/>
        <w:rPr>
          <w:rFonts w:ascii="Arial" w:hAnsi="Arial"/>
        </w:rPr>
      </w:pPr>
    </w:p>
    <w:p w:rsidR="00BE4F62" w:rsidRDefault="00BE4F62" w:rsidP="00BE4F62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1.51</w:t>
      </w:r>
    </w:p>
    <w:p w:rsidR="00BE4F62" w:rsidRDefault="00BE4F62" w:rsidP="00BE4F62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>Überarbeitung Elektro, Korrekturen Lüftung</w:t>
      </w:r>
    </w:p>
    <w:p w:rsidR="00BE4F62" w:rsidRDefault="00BE4F62" w:rsidP="00BE4F62">
      <w:pPr>
        <w:tabs>
          <w:tab w:val="left" w:pos="426"/>
        </w:tabs>
        <w:jc w:val="both"/>
        <w:rPr>
          <w:rFonts w:ascii="Arial" w:hAnsi="Arial"/>
        </w:rPr>
      </w:pPr>
    </w:p>
    <w:p w:rsidR="00BE4F62" w:rsidRDefault="00BE4F62" w:rsidP="00BE4F62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1.5</w:t>
      </w:r>
    </w:p>
    <w:p w:rsidR="00BE4F62" w:rsidRDefault="00BE4F62" w:rsidP="00BE4F62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lastRenderedPageBreak/>
        <w:t xml:space="preserve">Überarbeitung </w:t>
      </w:r>
      <w:proofErr w:type="spellStart"/>
      <w:r>
        <w:rPr>
          <w:rFonts w:ascii="Arial" w:hAnsi="Arial"/>
        </w:rPr>
        <w:t>gewerkeübergreifender</w:t>
      </w:r>
      <w:proofErr w:type="spellEnd"/>
      <w:r>
        <w:rPr>
          <w:rFonts w:ascii="Arial" w:hAnsi="Arial"/>
        </w:rPr>
        <w:t xml:space="preserve"> Ebenen, </w:t>
      </w:r>
      <w:proofErr w:type="spellStart"/>
      <w:r>
        <w:rPr>
          <w:rFonts w:ascii="Arial" w:hAnsi="Arial"/>
        </w:rPr>
        <w:t>Überarb</w:t>
      </w:r>
      <w:proofErr w:type="spellEnd"/>
      <w:r>
        <w:rPr>
          <w:rFonts w:ascii="Arial" w:hAnsi="Arial"/>
        </w:rPr>
        <w:t xml:space="preserve">. Elektro, </w:t>
      </w:r>
      <w:proofErr w:type="spellStart"/>
      <w:r>
        <w:rPr>
          <w:rFonts w:ascii="Arial" w:hAnsi="Arial"/>
        </w:rPr>
        <w:t>Überarb</w:t>
      </w:r>
      <w:proofErr w:type="spellEnd"/>
      <w:r>
        <w:rPr>
          <w:rFonts w:ascii="Arial" w:hAnsi="Arial"/>
        </w:rPr>
        <w:t xml:space="preserve">. </w:t>
      </w:r>
      <w:proofErr w:type="spellStart"/>
      <w:r>
        <w:rPr>
          <w:rFonts w:ascii="Arial" w:hAnsi="Arial"/>
        </w:rPr>
        <w:t>Ebenenfilter</w:t>
      </w:r>
      <w:proofErr w:type="spellEnd"/>
    </w:p>
    <w:p w:rsidR="00BE4F62" w:rsidRDefault="00BE4F62" w:rsidP="00BE4F62">
      <w:pPr>
        <w:tabs>
          <w:tab w:val="left" w:pos="426"/>
        </w:tabs>
        <w:jc w:val="both"/>
        <w:rPr>
          <w:rFonts w:ascii="Arial" w:hAnsi="Arial"/>
        </w:rPr>
      </w:pPr>
    </w:p>
    <w:p w:rsidR="00BE4F62" w:rsidRDefault="00BE4F62" w:rsidP="00BE4F62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1.43</w:t>
      </w:r>
    </w:p>
    <w:p w:rsidR="00BE4F62" w:rsidRDefault="00BE4F62" w:rsidP="00BE4F62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 xml:space="preserve">Neue Ebene für Kanalschatten in </w:t>
      </w:r>
      <w:proofErr w:type="spellStart"/>
      <w:r>
        <w:rPr>
          <w:rFonts w:ascii="Arial" w:hAnsi="Arial"/>
        </w:rPr>
        <w:t>hln</w:t>
      </w:r>
      <w:proofErr w:type="spellEnd"/>
      <w:r>
        <w:rPr>
          <w:rFonts w:ascii="Arial" w:hAnsi="Arial"/>
        </w:rPr>
        <w:t>-Datei L-Schatten</w:t>
      </w:r>
    </w:p>
    <w:p w:rsidR="00BE4F62" w:rsidRDefault="00BE4F62" w:rsidP="00BE4F62">
      <w:pPr>
        <w:tabs>
          <w:tab w:val="left" w:pos="426"/>
        </w:tabs>
        <w:jc w:val="both"/>
        <w:rPr>
          <w:rFonts w:ascii="Arial" w:hAnsi="Arial"/>
        </w:rPr>
      </w:pPr>
    </w:p>
    <w:p w:rsidR="00BE4F62" w:rsidRDefault="00BE4F62" w:rsidP="00BE4F62">
      <w:pPr>
        <w:tabs>
          <w:tab w:val="left" w:pos="426"/>
        </w:tabs>
        <w:jc w:val="both"/>
        <w:rPr>
          <w:rFonts w:ascii="Arial" w:hAnsi="Arial"/>
        </w:rPr>
      </w:pPr>
    </w:p>
    <w:p w:rsidR="00BE4F62" w:rsidRDefault="00BE4F62" w:rsidP="00BE4F62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1.42</w:t>
      </w:r>
    </w:p>
    <w:p w:rsidR="00BE4F62" w:rsidRDefault="00BE4F62" w:rsidP="00BE4F62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>Sprinkler Strichstärke = 3</w:t>
      </w:r>
    </w:p>
    <w:p w:rsidR="00BE4F62" w:rsidRDefault="00BE4F62" w:rsidP="00BE4F62">
      <w:pPr>
        <w:tabs>
          <w:tab w:val="left" w:pos="426"/>
        </w:tabs>
        <w:jc w:val="both"/>
        <w:rPr>
          <w:rFonts w:ascii="Arial" w:hAnsi="Arial"/>
        </w:rPr>
      </w:pPr>
    </w:p>
    <w:p w:rsidR="00BE4F62" w:rsidRDefault="00BE4F62" w:rsidP="00BE4F62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1.41</w:t>
      </w:r>
    </w:p>
    <w:p w:rsidR="00BE4F62" w:rsidRDefault="00BE4F62" w:rsidP="00BE4F62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>Ergänzung von je fünf Reservemedien für F und E, Überarbeitung</w:t>
      </w:r>
    </w:p>
    <w:p w:rsidR="00BE4F62" w:rsidRDefault="00BE4F62" w:rsidP="00BE4F62">
      <w:pPr>
        <w:tabs>
          <w:tab w:val="left" w:pos="426"/>
        </w:tabs>
        <w:jc w:val="both"/>
        <w:rPr>
          <w:rFonts w:ascii="Arial" w:hAnsi="Arial"/>
        </w:rPr>
      </w:pPr>
    </w:p>
    <w:p w:rsidR="00BE4F62" w:rsidRDefault="00BE4F62" w:rsidP="00BE4F62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1.4</w:t>
      </w:r>
    </w:p>
    <w:p w:rsidR="00BE4F62" w:rsidRDefault="00BE4F62" w:rsidP="00BE4F62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>Änderung Medienfarben, Vereinheitlichung Text- und Maß-Definitionen (Vers. 5.53 vom 08.03.04)</w:t>
      </w:r>
    </w:p>
    <w:p w:rsidR="00BE4F62" w:rsidRDefault="00BE4F62" w:rsidP="00BE4F62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>Test aller Gewerke, Musterdateien erstellt</w:t>
      </w:r>
    </w:p>
    <w:p w:rsidR="00BE4F62" w:rsidRDefault="00BE4F62" w:rsidP="00BE4F62">
      <w:pPr>
        <w:tabs>
          <w:tab w:val="left" w:pos="426"/>
        </w:tabs>
        <w:jc w:val="both"/>
        <w:rPr>
          <w:rFonts w:ascii="Arial" w:hAnsi="Arial"/>
        </w:rPr>
      </w:pPr>
    </w:p>
    <w:p w:rsidR="00BE4F62" w:rsidRDefault="00BE4F62" w:rsidP="00BE4F62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1.3</w:t>
      </w:r>
    </w:p>
    <w:p w:rsidR="00BE4F62" w:rsidRDefault="00BE4F62" w:rsidP="00BE4F62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>Anpassung an neue Farbtabelle BMW, allgemeine Überarbeitung</w:t>
      </w:r>
    </w:p>
    <w:p w:rsidR="00BE4F62" w:rsidRDefault="00BE4F62" w:rsidP="00BE4F62">
      <w:pPr>
        <w:tabs>
          <w:tab w:val="left" w:pos="426"/>
        </w:tabs>
        <w:jc w:val="both"/>
        <w:rPr>
          <w:rFonts w:ascii="Arial" w:hAnsi="Arial"/>
        </w:rPr>
      </w:pPr>
    </w:p>
    <w:p w:rsidR="00BE4F62" w:rsidRDefault="00BE4F62" w:rsidP="00BE4F62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1.22</w:t>
      </w:r>
    </w:p>
    <w:p w:rsidR="00BE4F62" w:rsidRDefault="00BE4F62" w:rsidP="00BE4F62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>Neue Ebene F-Hydranten, allgemeine Überarbeitung, Test mit Version 5.53 vom 21.02.04</w:t>
      </w:r>
    </w:p>
    <w:p w:rsidR="00BE4F62" w:rsidRDefault="00BE4F62" w:rsidP="00BE4F62">
      <w:pPr>
        <w:tabs>
          <w:tab w:val="left" w:pos="426"/>
        </w:tabs>
        <w:jc w:val="both"/>
        <w:rPr>
          <w:rFonts w:ascii="Arial" w:hAnsi="Arial"/>
        </w:rPr>
      </w:pPr>
    </w:p>
    <w:p w:rsidR="00BE4F62" w:rsidRDefault="00BE4F62" w:rsidP="00BE4F62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1.21</w:t>
      </w:r>
    </w:p>
    <w:p w:rsidR="00BE4F62" w:rsidRDefault="00BE4F62" w:rsidP="00BE4F62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>Neue Ebene M-Sanitärobjekte</w:t>
      </w:r>
    </w:p>
    <w:p w:rsidR="00BE4F62" w:rsidRDefault="00BE4F62" w:rsidP="00BE4F62">
      <w:pPr>
        <w:tabs>
          <w:tab w:val="left" w:pos="426"/>
        </w:tabs>
        <w:jc w:val="both"/>
        <w:rPr>
          <w:rFonts w:ascii="Arial" w:hAnsi="Arial"/>
        </w:rPr>
      </w:pPr>
    </w:p>
    <w:p w:rsidR="00BE4F62" w:rsidRDefault="00BE4F62" w:rsidP="00BE4F62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1.2</w:t>
      </w:r>
    </w:p>
    <w:p w:rsidR="00BE4F62" w:rsidRDefault="00BE4F62" w:rsidP="00BE4F62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>Ergänzung von je fünf Reservemedien für L, M1, M2 und M3</w:t>
      </w:r>
    </w:p>
    <w:p w:rsidR="00BE4F62" w:rsidRDefault="00BE4F62" w:rsidP="00BE4F62">
      <w:pPr>
        <w:tabs>
          <w:tab w:val="left" w:pos="426"/>
        </w:tabs>
        <w:jc w:val="both"/>
        <w:rPr>
          <w:rFonts w:ascii="Arial" w:hAnsi="Arial"/>
        </w:rPr>
      </w:pPr>
    </w:p>
    <w:p w:rsidR="00BE4F62" w:rsidRDefault="00BE4F62" w:rsidP="00BE4F62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1.1</w:t>
      </w:r>
    </w:p>
    <w:p w:rsidR="00BE4F62" w:rsidRDefault="00BE4F62" w:rsidP="00BE4F62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>Ebene für Mittellinien bei Heizung, Sanitär und Sprinkler entfällt</w:t>
      </w:r>
    </w:p>
    <w:p w:rsidR="00BE4F62" w:rsidRDefault="00BE4F62" w:rsidP="00BE4F62">
      <w:pPr>
        <w:tabs>
          <w:tab w:val="left" w:pos="426"/>
        </w:tabs>
        <w:jc w:val="both"/>
        <w:rPr>
          <w:rFonts w:ascii="Arial" w:hAnsi="Arial"/>
        </w:rPr>
      </w:pPr>
    </w:p>
    <w:p w:rsidR="00BE4F62" w:rsidRDefault="00BE4F62" w:rsidP="00BE4F62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1.04</w:t>
      </w:r>
    </w:p>
    <w:p w:rsidR="00BE4F62" w:rsidRDefault="00BE4F62" w:rsidP="00BE4F62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>Änderung „</w:t>
      </w:r>
      <w:proofErr w:type="spellStart"/>
      <w:r>
        <w:rPr>
          <w:rFonts w:ascii="Arial" w:hAnsi="Arial"/>
        </w:rPr>
        <w:t>attributes.cfg</w:t>
      </w:r>
      <w:proofErr w:type="spellEnd"/>
      <w:r>
        <w:rPr>
          <w:rFonts w:ascii="Arial" w:hAnsi="Arial"/>
        </w:rPr>
        <w:t>“ für Lüftung, Heizung, Sanitär, Elektro CONN_LEVEL -&gt; LEVEL_CONNPTS</w:t>
      </w:r>
    </w:p>
    <w:p w:rsidR="00BE4F62" w:rsidRDefault="00BE4F62" w:rsidP="00BE4F62">
      <w:pPr>
        <w:tabs>
          <w:tab w:val="left" w:pos="426"/>
        </w:tabs>
        <w:jc w:val="both"/>
        <w:rPr>
          <w:rFonts w:ascii="Arial" w:hAnsi="Arial"/>
        </w:rPr>
      </w:pPr>
    </w:p>
    <w:p w:rsidR="00BE4F62" w:rsidRDefault="00BE4F62" w:rsidP="00BE4F62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1.03</w:t>
      </w:r>
    </w:p>
    <w:p w:rsidR="00BE4F62" w:rsidRDefault="00BE4F62" w:rsidP="00BE4F62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>Anpassung „</w:t>
      </w:r>
      <w:proofErr w:type="spellStart"/>
      <w:r>
        <w:rPr>
          <w:rFonts w:ascii="Arial" w:hAnsi="Arial"/>
        </w:rPr>
        <w:t>attributes.cfg</w:t>
      </w:r>
      <w:proofErr w:type="spellEnd"/>
      <w:r>
        <w:rPr>
          <w:rFonts w:ascii="Arial" w:hAnsi="Arial"/>
        </w:rPr>
        <w:t xml:space="preserve">“ für Lüftung, Heizung, Sanitär, Elektro auf </w:t>
      </w:r>
      <w:r>
        <w:rPr>
          <w:rFonts w:ascii="Arial" w:hAnsi="Arial" w:cs="Arial"/>
        </w:rPr>
        <w:t>Venturis/</w:t>
      </w:r>
      <w:proofErr w:type="spellStart"/>
      <w:r>
        <w:rPr>
          <w:rFonts w:ascii="Arial" w:hAnsi="Arial" w:cs="Arial"/>
        </w:rPr>
        <w:t>Tricad</w:t>
      </w:r>
      <w:proofErr w:type="spellEnd"/>
      <w:r>
        <w:rPr>
          <w:rFonts w:ascii="Arial" w:hAnsi="Arial" w:cs="Arial"/>
        </w:rPr>
        <w:t>-MS Release Version 5.5 vom 27.08.03</w:t>
      </w:r>
    </w:p>
    <w:p w:rsidR="00BE4F62" w:rsidRDefault="00BE4F62" w:rsidP="00BE4F62">
      <w:pPr>
        <w:tabs>
          <w:tab w:val="left" w:pos="426"/>
        </w:tabs>
        <w:jc w:val="both"/>
        <w:rPr>
          <w:rFonts w:ascii="Arial" w:hAnsi="Arial"/>
        </w:rPr>
      </w:pPr>
    </w:p>
    <w:p w:rsidR="00BE4F62" w:rsidRDefault="00BE4F62" w:rsidP="00BE4F62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1.02</w:t>
      </w:r>
    </w:p>
    <w:p w:rsidR="00BE4F62" w:rsidRDefault="00BE4F62" w:rsidP="00BE4F62">
      <w:pPr>
        <w:tabs>
          <w:tab w:val="left" w:pos="426"/>
        </w:tabs>
        <w:ind w:left="426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Ebenenfilter</w:t>
      </w:r>
      <w:proofErr w:type="spellEnd"/>
      <w:r>
        <w:rPr>
          <w:rFonts w:ascii="Arial" w:hAnsi="Arial"/>
        </w:rPr>
        <w:t xml:space="preserve"> erstellt</w:t>
      </w:r>
    </w:p>
    <w:p w:rsidR="00BE4F62" w:rsidRDefault="00BE4F62" w:rsidP="00BE4F62">
      <w:pPr>
        <w:tabs>
          <w:tab w:val="left" w:pos="426"/>
        </w:tabs>
        <w:ind w:left="426"/>
        <w:jc w:val="both"/>
        <w:rPr>
          <w:rFonts w:ascii="Arial" w:hAnsi="Arial"/>
        </w:rPr>
      </w:pPr>
    </w:p>
    <w:p w:rsidR="00BE4F62" w:rsidRDefault="00BE4F62" w:rsidP="00BE4F62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1.01</w:t>
      </w:r>
    </w:p>
    <w:p w:rsidR="00BE4F62" w:rsidRDefault="00BE4F62" w:rsidP="00BE4F62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>Ergänzung Gewerke Elektro und Sprinkler</w:t>
      </w:r>
    </w:p>
    <w:p w:rsidR="00BE4F62" w:rsidRDefault="00BE4F62" w:rsidP="00BE4F62">
      <w:pPr>
        <w:tabs>
          <w:tab w:val="left" w:pos="426"/>
        </w:tabs>
        <w:jc w:val="both"/>
        <w:rPr>
          <w:rFonts w:ascii="Arial" w:hAnsi="Arial"/>
        </w:rPr>
      </w:pPr>
    </w:p>
    <w:p w:rsidR="00BE4F62" w:rsidRDefault="00BE4F62" w:rsidP="00BE4F62">
      <w:pPr>
        <w:tabs>
          <w:tab w:val="left" w:pos="426"/>
        </w:tabs>
        <w:jc w:val="both"/>
        <w:rPr>
          <w:rFonts w:ascii="Arial" w:hAnsi="Arial"/>
        </w:rPr>
      </w:pPr>
      <w:r>
        <w:rPr>
          <w:rFonts w:ascii="Arial" w:hAnsi="Arial"/>
        </w:rPr>
        <w:t>Version 1</w:t>
      </w:r>
    </w:p>
    <w:p w:rsidR="00BE4F62" w:rsidRDefault="00BE4F62" w:rsidP="00BE4F62">
      <w:pPr>
        <w:tabs>
          <w:tab w:val="left" w:pos="426"/>
        </w:tabs>
        <w:ind w:left="426"/>
        <w:jc w:val="both"/>
        <w:rPr>
          <w:rFonts w:ascii="Arial" w:hAnsi="Arial"/>
        </w:rPr>
      </w:pPr>
      <w:r>
        <w:rPr>
          <w:rFonts w:ascii="Arial" w:hAnsi="Arial"/>
        </w:rPr>
        <w:t>ENV für Venturis V8 Version 5.51 für Lüftung, Heizung, Sanitär</w:t>
      </w:r>
    </w:p>
    <w:p w:rsidR="0005427A" w:rsidRPr="00BE4F62" w:rsidRDefault="0005427A" w:rsidP="00BE4F62">
      <w:pPr>
        <w:pStyle w:val="xl38"/>
        <w:overflowPunct w:val="0"/>
        <w:autoSpaceDE w:val="0"/>
        <w:autoSpaceDN w:val="0"/>
        <w:adjustRightInd w:val="0"/>
        <w:spacing w:before="0" w:beforeAutospacing="0" w:after="0" w:afterAutospacing="0"/>
        <w:textAlignment w:val="baseline"/>
        <w:rPr>
          <w:lang w:val="de-DE"/>
        </w:rPr>
      </w:pPr>
    </w:p>
    <w:sectPr w:rsidR="0005427A" w:rsidRPr="00BE4F62" w:rsidSect="00BE4F62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720" w:right="851" w:bottom="567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38B0" w:rsidRDefault="001D38B0">
      <w:r>
        <w:separator/>
      </w:r>
    </w:p>
  </w:endnote>
  <w:endnote w:type="continuationSeparator" w:id="0">
    <w:p w:rsidR="001D38B0" w:rsidRDefault="001D3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MW Helvetica Ligh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BMWTypeRegular">
    <w:altName w:val="Arial"/>
    <w:panose1 w:val="020B0604020202020204"/>
    <w:charset w:val="00"/>
    <w:family w:val="swiss"/>
    <w:pitch w:val="variable"/>
    <w:sig w:usb0="8000002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MWTypeLight">
    <w:altName w:val="Segoe Script"/>
    <w:panose1 w:val="020B0304020202020204"/>
    <w:charset w:val="00"/>
    <w:family w:val="swiss"/>
    <w:pitch w:val="variable"/>
    <w:sig w:usb0="80000027" w:usb1="00000000" w:usb2="00000000" w:usb3="00000000" w:csb0="0000009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F62" w:rsidRDefault="00390A12" w:rsidP="00BE4F62">
    <w:pPr>
      <w:rPr>
        <w:sz w:val="24"/>
      </w:rPr>
    </w:pPr>
    <w:r>
      <w:rPr>
        <w:noProof/>
        <w:sz w:val="24"/>
        <w:lang w:eastAsia="de-DE"/>
      </w:rPr>
      <w:drawing>
        <wp:inline distT="0" distB="0" distL="0" distR="0">
          <wp:extent cx="1809750" cy="304800"/>
          <wp:effectExtent l="19050" t="0" r="0" b="0"/>
          <wp:docPr id="1" name="Bild 1" descr="BMW Group_kle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MW Group_klei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304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BE4F62">
      <w:rPr>
        <w:sz w:val="24"/>
      </w:rPr>
      <w:tab/>
    </w:r>
    <w:r w:rsidR="00BE4F62">
      <w:rPr>
        <w:sz w:val="24"/>
      </w:rPr>
      <w:tab/>
    </w:r>
    <w:r w:rsidR="00BE4F62">
      <w:rPr>
        <w:sz w:val="24"/>
      </w:rPr>
      <w:tab/>
    </w:r>
    <w:r w:rsidR="00BE4F62">
      <w:rPr>
        <w:sz w:val="24"/>
      </w:rPr>
      <w:tab/>
    </w:r>
    <w:r w:rsidR="00BE4F62">
      <w:rPr>
        <w:sz w:val="24"/>
      </w:rPr>
      <w:tab/>
    </w:r>
    <w:r w:rsidR="00BE4F62">
      <w:rPr>
        <w:sz w:val="24"/>
      </w:rPr>
      <w:tab/>
    </w:r>
    <w:r w:rsidR="00BE4F62">
      <w:rPr>
        <w:sz w:val="24"/>
      </w:rPr>
      <w:tab/>
    </w:r>
    <w:r>
      <w:rPr>
        <w:noProof/>
        <w:sz w:val="24"/>
        <w:lang w:eastAsia="de-DE"/>
      </w:rPr>
      <w:drawing>
        <wp:inline distT="0" distB="0" distL="0" distR="0">
          <wp:extent cx="742950" cy="901700"/>
          <wp:effectExtent l="19050" t="0" r="0" b="0"/>
          <wp:docPr id="2" name="Bild 2" descr="logo_hoch_kle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hoch_klein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901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BE4F62" w:rsidRDefault="00BE4F62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6F6" w:rsidRDefault="00AB26F6">
    <w:pPr>
      <w:pStyle w:val="Fuzeile"/>
      <w:pBdr>
        <w:top w:val="single" w:sz="6" w:space="0" w:color="auto"/>
      </w:pBdr>
      <w:tabs>
        <w:tab w:val="clear" w:pos="4536"/>
        <w:tab w:val="clear" w:pos="9072"/>
        <w:tab w:val="center" w:pos="5245"/>
        <w:tab w:val="right" w:pos="9356"/>
        <w:tab w:val="right" w:pos="15309"/>
      </w:tabs>
      <w:rPr>
        <w:sz w:val="40"/>
      </w:rPr>
    </w:pPr>
    <w:r>
      <w:rPr>
        <w:sz w:val="18"/>
      </w:rPr>
      <w:t>Version 1.6</w:t>
    </w:r>
    <w:r>
      <w:rPr>
        <w:sz w:val="18"/>
      </w:rPr>
      <w:tab/>
      <w:t>Stand 03. Oktober 2005</w:t>
    </w:r>
    <w:r>
      <w:rPr>
        <w:sz w:val="18"/>
      </w:rPr>
      <w:tab/>
      <w:t xml:space="preserve">Seite </w:t>
    </w:r>
    <w:r w:rsidR="008B2FBE"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 w:rsidR="008B2FBE">
      <w:rPr>
        <w:rStyle w:val="Seitenzahl"/>
      </w:rPr>
      <w:fldChar w:fldCharType="separate"/>
    </w:r>
    <w:r w:rsidR="00BE4F62">
      <w:rPr>
        <w:rStyle w:val="Seitenzahl"/>
        <w:noProof/>
      </w:rPr>
      <w:t>78</w:t>
    </w:r>
    <w:r w:rsidR="008B2FBE">
      <w:rPr>
        <w:rStyle w:val="Seitenzahl"/>
      </w:rPr>
      <w:fldChar w:fldCharType="end"/>
    </w:r>
    <w:r>
      <w:rPr>
        <w:sz w:val="18"/>
      </w:rPr>
      <w:t xml:space="preserve"> von </w:t>
    </w:r>
    <w:r w:rsidR="008B2FBE">
      <w:rPr>
        <w:sz w:val="18"/>
      </w:rPr>
      <w:fldChar w:fldCharType="begin"/>
    </w:r>
    <w:r>
      <w:rPr>
        <w:sz w:val="18"/>
      </w:rPr>
      <w:instrText xml:space="preserve"> PAGEREF letzteSeite \h </w:instrText>
    </w:r>
    <w:r w:rsidR="008B2FBE">
      <w:rPr>
        <w:sz w:val="18"/>
      </w:rPr>
    </w:r>
    <w:r w:rsidR="008B2FBE">
      <w:rPr>
        <w:sz w:val="18"/>
      </w:rPr>
      <w:fldChar w:fldCharType="separate"/>
    </w:r>
    <w:r w:rsidR="00BE4F62">
      <w:rPr>
        <w:noProof/>
        <w:sz w:val="18"/>
      </w:rPr>
      <w:t>89</w:t>
    </w:r>
    <w:r w:rsidR="008B2FBE">
      <w:rPr>
        <w:sz w:val="18"/>
      </w:rPr>
      <w:fldChar w:fldCharType="end"/>
    </w:r>
    <w:r w:rsidR="008B2FBE">
      <w:rPr>
        <w:sz w:val="18"/>
      </w:rPr>
      <w:fldChar w:fldCharType="begin"/>
    </w:r>
    <w:r>
      <w:rPr>
        <w:sz w:val="18"/>
      </w:rPr>
      <w:instrText xml:space="preserve"> REF letzteSeite \h </w:instrText>
    </w:r>
    <w:r w:rsidR="008B2FBE">
      <w:rPr>
        <w:sz w:val="18"/>
      </w:rPr>
    </w:r>
    <w:r w:rsidR="008B2FBE">
      <w:rPr>
        <w:sz w:val="18"/>
      </w:rPr>
      <w:fldChar w:fldCharType="end"/>
    </w:r>
    <w:r w:rsidR="008B2FBE">
      <w:rPr>
        <w:sz w:val="18"/>
      </w:rPr>
      <w:fldChar w:fldCharType="begin"/>
    </w:r>
    <w:r>
      <w:rPr>
        <w:sz w:val="18"/>
      </w:rPr>
      <w:instrText xml:space="preserve"> REF letzteseite  \* MERGEFORMAT </w:instrText>
    </w:r>
    <w:r w:rsidR="008B2FBE">
      <w:rPr>
        <w:sz w:val="18"/>
      </w:rPr>
      <w:fldChar w:fldCharType="end"/>
    </w:r>
    <w:r w:rsidR="008B2FBE">
      <w:rPr>
        <w:sz w:val="18"/>
      </w:rPr>
      <w:fldChar w:fldCharType="begin"/>
    </w:r>
    <w:r>
      <w:rPr>
        <w:sz w:val="18"/>
      </w:rPr>
      <w:instrText xml:space="preserve"> REF letzteseite  \* MERGEFORMAT </w:instrText>
    </w:r>
    <w:r w:rsidR="008B2FBE">
      <w:rPr>
        <w:sz w:val="18"/>
      </w:rPr>
      <w:fldChar w:fldCharType="end"/>
    </w:r>
    <w:r w:rsidR="008B2FBE">
      <w:rPr>
        <w:sz w:val="18"/>
      </w:rPr>
      <w:fldChar w:fldCharType="begin"/>
    </w:r>
    <w:r>
      <w:rPr>
        <w:sz w:val="18"/>
      </w:rPr>
      <w:instrText xml:space="preserve"> REF letzteseite  \* MERGEFORMAT </w:instrText>
    </w:r>
    <w:r w:rsidR="008B2FBE"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38B0" w:rsidRDefault="001D38B0">
      <w:r>
        <w:separator/>
      </w:r>
    </w:p>
  </w:footnote>
  <w:footnote w:type="continuationSeparator" w:id="0">
    <w:p w:rsidR="001D38B0" w:rsidRDefault="001D38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6F6" w:rsidRPr="00BE4F62" w:rsidRDefault="00BE4F62">
    <w:pPr>
      <w:pStyle w:val="Titel"/>
      <w:spacing w:before="0" w:after="0"/>
      <w:jc w:val="left"/>
      <w:rPr>
        <w:rFonts w:ascii="BMWTypeRegular" w:hAnsi="BMWTypeRegular"/>
        <w:sz w:val="36"/>
        <w:lang w:val="en-GB"/>
      </w:rPr>
    </w:pPr>
    <w:r w:rsidRPr="00BE4F62">
      <w:rPr>
        <w:rFonts w:ascii="BMWTypeRegular" w:hAnsi="BMWTypeRegular"/>
        <w:sz w:val="36"/>
        <w:lang w:val="en-GB"/>
      </w:rPr>
      <w:t>Release Notes</w:t>
    </w:r>
  </w:p>
  <w:p w:rsidR="00AB26F6" w:rsidRPr="00BE4F62" w:rsidRDefault="00BE4F62">
    <w:pPr>
      <w:pStyle w:val="Kopfzeile"/>
      <w:rPr>
        <w:lang w:val="en-GB"/>
      </w:rPr>
    </w:pPr>
    <w:r w:rsidRPr="00BE4F62">
      <w:rPr>
        <w:b/>
        <w:color w:val="808080"/>
        <w:sz w:val="36"/>
        <w:lang w:val="en-GB"/>
      </w:rPr>
      <w:t>T</w:t>
    </w:r>
    <w:r w:rsidR="00360132">
      <w:rPr>
        <w:b/>
        <w:color w:val="808080"/>
        <w:sz w:val="36"/>
        <w:lang w:val="en-GB"/>
      </w:rPr>
      <w:t>RICAD</w:t>
    </w:r>
    <w:r w:rsidRPr="00BE4F62">
      <w:rPr>
        <w:b/>
        <w:color w:val="808080"/>
        <w:sz w:val="36"/>
        <w:lang w:val="en-GB"/>
      </w:rPr>
      <w:t>-MS ENV</w:t>
    </w:r>
  </w:p>
  <w:p w:rsidR="00AB26F6" w:rsidRPr="00BE4F62" w:rsidRDefault="00AB26F6">
    <w:pPr>
      <w:pStyle w:val="Kopfzeile"/>
      <w:rPr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6F6" w:rsidRDefault="00AB26F6">
    <w:pPr>
      <w:pStyle w:val="Titel"/>
      <w:spacing w:before="0" w:after="0"/>
      <w:jc w:val="left"/>
      <w:rPr>
        <w:rFonts w:ascii="BMWTypeRegular" w:hAnsi="BMWTypeRegular"/>
        <w:sz w:val="36"/>
      </w:rPr>
    </w:pPr>
    <w:r>
      <w:rPr>
        <w:rFonts w:ascii="BMWTypeRegular" w:hAnsi="BMWTypeRegular"/>
        <w:sz w:val="36"/>
      </w:rPr>
      <w:t>Liefervorschriften für CAD</w:t>
    </w:r>
  </w:p>
  <w:p w:rsidR="00AB26F6" w:rsidRDefault="00AB26F6">
    <w:pPr>
      <w:pStyle w:val="Kopfzeile"/>
    </w:pPr>
    <w:r>
      <w:rPr>
        <w:b/>
        <w:color w:val="808080"/>
        <w:sz w:val="36"/>
      </w:rPr>
      <w:t>Teil II TGA – Oktober 2005</w:t>
    </w:r>
  </w:p>
  <w:p w:rsidR="00AB26F6" w:rsidRDefault="00AB26F6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1F0907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32EED3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2E7C3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F12ED52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D28C100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2BA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10A1E4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A8A4EA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2E8F97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B2EAA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42287260"/>
    <w:lvl w:ilvl="0">
      <w:numFmt w:val="decimal"/>
      <w:lvlText w:val="*"/>
      <w:lvlJc w:val="left"/>
    </w:lvl>
  </w:abstractNum>
  <w:abstractNum w:abstractNumId="11" w15:restartNumberingAfterBreak="0">
    <w:nsid w:val="00D511F0"/>
    <w:multiLevelType w:val="hybridMultilevel"/>
    <w:tmpl w:val="912255A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882FD6"/>
    <w:multiLevelType w:val="multilevel"/>
    <w:tmpl w:val="B62E9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1120804"/>
    <w:multiLevelType w:val="hybridMultilevel"/>
    <w:tmpl w:val="5810ED88"/>
    <w:lvl w:ilvl="0" w:tplc="9950FA26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180114A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 w15:restartNumberingAfterBreak="0">
    <w:nsid w:val="255911A4"/>
    <w:multiLevelType w:val="multilevel"/>
    <w:tmpl w:val="03041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7454547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7" w15:restartNumberingAfterBreak="0">
    <w:nsid w:val="289B7ED3"/>
    <w:multiLevelType w:val="singleLevel"/>
    <w:tmpl w:val="5E8A4374"/>
    <w:lvl w:ilvl="0">
      <w:start w:val="40"/>
      <w:numFmt w:val="decimal"/>
      <w:lvlText w:val="02.%1 "/>
      <w:legacy w:legacy="1" w:legacySpace="0" w:legacyIndent="283"/>
      <w:lvlJc w:val="left"/>
      <w:pPr>
        <w:ind w:left="853" w:hanging="283"/>
      </w:pPr>
      <w:rPr>
        <w:rFonts w:ascii="BMW Helvetica Light" w:hAnsi="BMW Helvetica Light" w:hint="default"/>
        <w:b w:val="0"/>
        <w:i w:val="0"/>
        <w:sz w:val="24"/>
        <w:u w:val="none"/>
      </w:rPr>
    </w:lvl>
  </w:abstractNum>
  <w:abstractNum w:abstractNumId="18" w15:restartNumberingAfterBreak="0">
    <w:nsid w:val="36BA2D75"/>
    <w:multiLevelType w:val="multilevel"/>
    <w:tmpl w:val="91225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5B1508"/>
    <w:multiLevelType w:val="multilevel"/>
    <w:tmpl w:val="B58C30F0"/>
    <w:lvl w:ilvl="0">
      <w:start w:val="1"/>
      <w:numFmt w:val="none"/>
      <w:lvlText w:val="10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0" w15:restartNumberingAfterBreak="0">
    <w:nsid w:val="4ACA6BB3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 w15:restartNumberingAfterBreak="0">
    <w:nsid w:val="4C1634FC"/>
    <w:multiLevelType w:val="hybridMultilevel"/>
    <w:tmpl w:val="2B888A8C"/>
    <w:lvl w:ilvl="0" w:tplc="022A7CC6">
      <w:start w:val="1"/>
      <w:numFmt w:val="decimalZero"/>
      <w:lvlText w:val="%1.)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C94105A"/>
    <w:multiLevelType w:val="hybridMultilevel"/>
    <w:tmpl w:val="1C5A1B7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EE12EF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 w15:restartNumberingAfterBreak="0">
    <w:nsid w:val="4D0B7308"/>
    <w:multiLevelType w:val="hybridMultilevel"/>
    <w:tmpl w:val="D3E81B4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1C12C0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6" w15:restartNumberingAfterBreak="0">
    <w:nsid w:val="5BCA13D4"/>
    <w:multiLevelType w:val="multilevel"/>
    <w:tmpl w:val="DB724F8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 w15:restartNumberingAfterBreak="0">
    <w:nsid w:val="615C552B"/>
    <w:multiLevelType w:val="hybridMultilevel"/>
    <w:tmpl w:val="7CF412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4585121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9" w15:restartNumberingAfterBreak="0">
    <w:nsid w:val="6EA9206C"/>
    <w:multiLevelType w:val="multilevel"/>
    <w:tmpl w:val="DB724F8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740D5F66"/>
    <w:multiLevelType w:val="multilevel"/>
    <w:tmpl w:val="10FCF88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 w15:restartNumberingAfterBreak="0">
    <w:nsid w:val="78B63939"/>
    <w:multiLevelType w:val="singleLevel"/>
    <w:tmpl w:val="F9606B36"/>
    <w:lvl w:ilvl="0">
      <w:start w:val="40"/>
      <w:numFmt w:val="decimal"/>
      <w:lvlText w:val="02.%1 "/>
      <w:legacy w:legacy="1" w:legacySpace="0" w:legacyIndent="283"/>
      <w:lvlJc w:val="left"/>
      <w:pPr>
        <w:ind w:left="853" w:hanging="283"/>
      </w:pPr>
      <w:rPr>
        <w:rFonts w:ascii="BMW Helvetica Light" w:hAnsi="BMW Helvetica Light" w:hint="default"/>
        <w:b w:val="0"/>
        <w:i w:val="0"/>
        <w:sz w:val="24"/>
      </w:rPr>
    </w:lvl>
  </w:abstractNum>
  <w:abstractNum w:abstractNumId="32" w15:restartNumberingAfterBreak="0">
    <w:nsid w:val="7C506010"/>
    <w:multiLevelType w:val="hybridMultilevel"/>
    <w:tmpl w:val="DE8C3966"/>
    <w:lvl w:ilvl="0" w:tplc="0407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643" w:hanging="283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3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7"/>
  </w:num>
  <w:num w:numId="15">
    <w:abstractNumId w:val="21"/>
  </w:num>
  <w:num w:numId="16">
    <w:abstractNumId w:val="22"/>
  </w:num>
  <w:num w:numId="17">
    <w:abstractNumId w:val="19"/>
  </w:num>
  <w:num w:numId="18">
    <w:abstractNumId w:val="11"/>
  </w:num>
  <w:num w:numId="19">
    <w:abstractNumId w:val="16"/>
  </w:num>
  <w:num w:numId="20">
    <w:abstractNumId w:val="32"/>
  </w:num>
  <w:num w:numId="21">
    <w:abstractNumId w:val="13"/>
  </w:num>
  <w:num w:numId="22">
    <w:abstractNumId w:val="24"/>
  </w:num>
  <w:num w:numId="23">
    <w:abstractNumId w:val="23"/>
  </w:num>
  <w:num w:numId="24">
    <w:abstractNumId w:val="14"/>
  </w:num>
  <w:num w:numId="25">
    <w:abstractNumId w:val="28"/>
  </w:num>
  <w:num w:numId="26">
    <w:abstractNumId w:val="20"/>
  </w:num>
  <w:num w:numId="27">
    <w:abstractNumId w:val="25"/>
  </w:num>
  <w:num w:numId="28">
    <w:abstractNumId w:val="30"/>
  </w:num>
  <w:num w:numId="29">
    <w:abstractNumId w:val="26"/>
  </w:num>
  <w:num w:numId="30">
    <w:abstractNumId w:val="29"/>
  </w:num>
  <w:num w:numId="31">
    <w:abstractNumId w:val="18"/>
  </w:num>
  <w:num w:numId="32">
    <w:abstractNumId w:val="12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de-DE" w:vendorID="64" w:dllVersion="131078" w:nlCheck="1" w:checkStyle="1"/>
  <w:activeWritingStyle w:appName="MSWord" w:lang="en-GB" w:vendorID="64" w:dllVersion="131078" w:nlCheck="1" w:checkStyle="1"/>
  <w:activeWritingStyle w:appName="MSWord" w:lang="en-GB" w:vendorID="64" w:dllVersion="131077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700533"/>
    <w:rsid w:val="00007F6C"/>
    <w:rsid w:val="0001372C"/>
    <w:rsid w:val="00015264"/>
    <w:rsid w:val="000220E2"/>
    <w:rsid w:val="00027E3F"/>
    <w:rsid w:val="00031409"/>
    <w:rsid w:val="00045BAE"/>
    <w:rsid w:val="0005427A"/>
    <w:rsid w:val="0005676A"/>
    <w:rsid w:val="000644D7"/>
    <w:rsid w:val="00065722"/>
    <w:rsid w:val="0007363D"/>
    <w:rsid w:val="00076EB6"/>
    <w:rsid w:val="000776E6"/>
    <w:rsid w:val="00084B2C"/>
    <w:rsid w:val="0009512A"/>
    <w:rsid w:val="000A100D"/>
    <w:rsid w:val="000E0847"/>
    <w:rsid w:val="000E305A"/>
    <w:rsid w:val="000E7FB9"/>
    <w:rsid w:val="00107557"/>
    <w:rsid w:val="001113E9"/>
    <w:rsid w:val="00113948"/>
    <w:rsid w:val="00133168"/>
    <w:rsid w:val="00146F57"/>
    <w:rsid w:val="001524B7"/>
    <w:rsid w:val="001554E5"/>
    <w:rsid w:val="001624BF"/>
    <w:rsid w:val="00163239"/>
    <w:rsid w:val="001641D3"/>
    <w:rsid w:val="0016566C"/>
    <w:rsid w:val="001659CE"/>
    <w:rsid w:val="00172A4A"/>
    <w:rsid w:val="001779C5"/>
    <w:rsid w:val="001D38B0"/>
    <w:rsid w:val="001E0A61"/>
    <w:rsid w:val="0020761F"/>
    <w:rsid w:val="00210616"/>
    <w:rsid w:val="00232C1A"/>
    <w:rsid w:val="0026436A"/>
    <w:rsid w:val="002976D8"/>
    <w:rsid w:val="002B5D1B"/>
    <w:rsid w:val="002E0B7A"/>
    <w:rsid w:val="002E3033"/>
    <w:rsid w:val="00306FB4"/>
    <w:rsid w:val="00321AD7"/>
    <w:rsid w:val="00332607"/>
    <w:rsid w:val="003416CE"/>
    <w:rsid w:val="00350A0B"/>
    <w:rsid w:val="00360132"/>
    <w:rsid w:val="00361E2C"/>
    <w:rsid w:val="00366C7B"/>
    <w:rsid w:val="00373A78"/>
    <w:rsid w:val="00377BF0"/>
    <w:rsid w:val="00385D96"/>
    <w:rsid w:val="00390A12"/>
    <w:rsid w:val="003A59D0"/>
    <w:rsid w:val="003A5DA2"/>
    <w:rsid w:val="003B4F9F"/>
    <w:rsid w:val="003E2275"/>
    <w:rsid w:val="003F4F20"/>
    <w:rsid w:val="00403985"/>
    <w:rsid w:val="00434163"/>
    <w:rsid w:val="004626C3"/>
    <w:rsid w:val="004A37B6"/>
    <w:rsid w:val="004A41BD"/>
    <w:rsid w:val="004C2B5C"/>
    <w:rsid w:val="004D243B"/>
    <w:rsid w:val="004D69BB"/>
    <w:rsid w:val="004F0B9E"/>
    <w:rsid w:val="0052117B"/>
    <w:rsid w:val="00536B83"/>
    <w:rsid w:val="00542436"/>
    <w:rsid w:val="00543BB4"/>
    <w:rsid w:val="005472B9"/>
    <w:rsid w:val="005710B1"/>
    <w:rsid w:val="00575A37"/>
    <w:rsid w:val="005903E0"/>
    <w:rsid w:val="005A3BAD"/>
    <w:rsid w:val="005A498C"/>
    <w:rsid w:val="005B7EEE"/>
    <w:rsid w:val="005D1CCF"/>
    <w:rsid w:val="005D2662"/>
    <w:rsid w:val="005D3776"/>
    <w:rsid w:val="005E1E01"/>
    <w:rsid w:val="005F3437"/>
    <w:rsid w:val="006060F8"/>
    <w:rsid w:val="006263CC"/>
    <w:rsid w:val="00636B10"/>
    <w:rsid w:val="00642767"/>
    <w:rsid w:val="00651D1A"/>
    <w:rsid w:val="0067128F"/>
    <w:rsid w:val="00674AA1"/>
    <w:rsid w:val="00682107"/>
    <w:rsid w:val="006829C0"/>
    <w:rsid w:val="00683C2C"/>
    <w:rsid w:val="0068653F"/>
    <w:rsid w:val="00691A91"/>
    <w:rsid w:val="006A6188"/>
    <w:rsid w:val="006A6578"/>
    <w:rsid w:val="006C6563"/>
    <w:rsid w:val="006D2C50"/>
    <w:rsid w:val="006F0BF3"/>
    <w:rsid w:val="006F2D59"/>
    <w:rsid w:val="006F4F78"/>
    <w:rsid w:val="006F52D2"/>
    <w:rsid w:val="00700533"/>
    <w:rsid w:val="00705D0A"/>
    <w:rsid w:val="00707763"/>
    <w:rsid w:val="00745F2D"/>
    <w:rsid w:val="00751042"/>
    <w:rsid w:val="00757E98"/>
    <w:rsid w:val="0077432D"/>
    <w:rsid w:val="0078189B"/>
    <w:rsid w:val="007C5311"/>
    <w:rsid w:val="007E6B52"/>
    <w:rsid w:val="007F0C81"/>
    <w:rsid w:val="007F2B2F"/>
    <w:rsid w:val="007F6F7B"/>
    <w:rsid w:val="00800FE6"/>
    <w:rsid w:val="00802F4F"/>
    <w:rsid w:val="00804214"/>
    <w:rsid w:val="00811C08"/>
    <w:rsid w:val="00820D98"/>
    <w:rsid w:val="00832FDA"/>
    <w:rsid w:val="00836DB4"/>
    <w:rsid w:val="00842063"/>
    <w:rsid w:val="0085220D"/>
    <w:rsid w:val="00860DD9"/>
    <w:rsid w:val="0086619C"/>
    <w:rsid w:val="00883DD0"/>
    <w:rsid w:val="008B2FBE"/>
    <w:rsid w:val="008C1313"/>
    <w:rsid w:val="008C7381"/>
    <w:rsid w:val="008D05FA"/>
    <w:rsid w:val="008F6A10"/>
    <w:rsid w:val="00905D24"/>
    <w:rsid w:val="00930DD3"/>
    <w:rsid w:val="00937A11"/>
    <w:rsid w:val="009532C8"/>
    <w:rsid w:val="00955004"/>
    <w:rsid w:val="00976A10"/>
    <w:rsid w:val="00981747"/>
    <w:rsid w:val="00986CAE"/>
    <w:rsid w:val="009B2C34"/>
    <w:rsid w:val="009C2942"/>
    <w:rsid w:val="009C7E3F"/>
    <w:rsid w:val="009E76C7"/>
    <w:rsid w:val="00A17150"/>
    <w:rsid w:val="00A25FBB"/>
    <w:rsid w:val="00A37C4F"/>
    <w:rsid w:val="00A528D2"/>
    <w:rsid w:val="00A80F90"/>
    <w:rsid w:val="00A8315C"/>
    <w:rsid w:val="00A87C23"/>
    <w:rsid w:val="00A93F75"/>
    <w:rsid w:val="00AB26F6"/>
    <w:rsid w:val="00AB47DE"/>
    <w:rsid w:val="00AB5D15"/>
    <w:rsid w:val="00AB6D60"/>
    <w:rsid w:val="00AC3987"/>
    <w:rsid w:val="00AF0D17"/>
    <w:rsid w:val="00B074AC"/>
    <w:rsid w:val="00B112DB"/>
    <w:rsid w:val="00B230B3"/>
    <w:rsid w:val="00B24386"/>
    <w:rsid w:val="00B259BA"/>
    <w:rsid w:val="00B3387F"/>
    <w:rsid w:val="00B3549E"/>
    <w:rsid w:val="00B456B8"/>
    <w:rsid w:val="00B505E1"/>
    <w:rsid w:val="00B97E46"/>
    <w:rsid w:val="00BB0FBD"/>
    <w:rsid w:val="00BB65F8"/>
    <w:rsid w:val="00BD051B"/>
    <w:rsid w:val="00BD05D4"/>
    <w:rsid w:val="00BE4F62"/>
    <w:rsid w:val="00BF31B5"/>
    <w:rsid w:val="00C162F8"/>
    <w:rsid w:val="00C17C4F"/>
    <w:rsid w:val="00C27DE8"/>
    <w:rsid w:val="00C4094D"/>
    <w:rsid w:val="00C41A8D"/>
    <w:rsid w:val="00C472D7"/>
    <w:rsid w:val="00C54832"/>
    <w:rsid w:val="00C63082"/>
    <w:rsid w:val="00C6379D"/>
    <w:rsid w:val="00C76296"/>
    <w:rsid w:val="00CC1573"/>
    <w:rsid w:val="00CD53C7"/>
    <w:rsid w:val="00CE1067"/>
    <w:rsid w:val="00CE74B2"/>
    <w:rsid w:val="00CF61C0"/>
    <w:rsid w:val="00D22062"/>
    <w:rsid w:val="00D22458"/>
    <w:rsid w:val="00D23CDA"/>
    <w:rsid w:val="00D303AC"/>
    <w:rsid w:val="00D60AF8"/>
    <w:rsid w:val="00D725C1"/>
    <w:rsid w:val="00D8015C"/>
    <w:rsid w:val="00D94F00"/>
    <w:rsid w:val="00DA3172"/>
    <w:rsid w:val="00DE1281"/>
    <w:rsid w:val="00DF5633"/>
    <w:rsid w:val="00DF5994"/>
    <w:rsid w:val="00E23751"/>
    <w:rsid w:val="00E41AC3"/>
    <w:rsid w:val="00E44C9B"/>
    <w:rsid w:val="00E80712"/>
    <w:rsid w:val="00E87147"/>
    <w:rsid w:val="00E96E27"/>
    <w:rsid w:val="00EA2A4F"/>
    <w:rsid w:val="00EB3081"/>
    <w:rsid w:val="00EC1D88"/>
    <w:rsid w:val="00EC5B95"/>
    <w:rsid w:val="00EE6C69"/>
    <w:rsid w:val="00EF142D"/>
    <w:rsid w:val="00F055FB"/>
    <w:rsid w:val="00F05818"/>
    <w:rsid w:val="00F111C0"/>
    <w:rsid w:val="00F13221"/>
    <w:rsid w:val="00F2119C"/>
    <w:rsid w:val="00F36A10"/>
    <w:rsid w:val="00F50EC3"/>
    <w:rsid w:val="00F514BA"/>
    <w:rsid w:val="00F61653"/>
    <w:rsid w:val="00F66D24"/>
    <w:rsid w:val="00F7331F"/>
    <w:rsid w:val="00F76B6F"/>
    <w:rsid w:val="00F86BBC"/>
    <w:rsid w:val="00F90D13"/>
    <w:rsid w:val="00FA7D77"/>
    <w:rsid w:val="00FB4FA5"/>
    <w:rsid w:val="00FC258D"/>
    <w:rsid w:val="00FD551E"/>
    <w:rsid w:val="00FE7CBE"/>
    <w:rsid w:val="00FF5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5AE5DAB-A802-4B0E-B738-4AFA55BB9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A3BAD"/>
    <w:pPr>
      <w:overflowPunct w:val="0"/>
      <w:autoSpaceDE w:val="0"/>
      <w:autoSpaceDN w:val="0"/>
      <w:adjustRightInd w:val="0"/>
      <w:textAlignment w:val="baseline"/>
    </w:pPr>
    <w:rPr>
      <w:rFonts w:ascii="BMWTypeRegular" w:hAnsi="BMWTypeRegular"/>
      <w:lang w:eastAsia="en-US"/>
    </w:rPr>
  </w:style>
  <w:style w:type="paragraph" w:styleId="berschrift1">
    <w:name w:val="heading 1"/>
    <w:basedOn w:val="Standard"/>
    <w:next w:val="Standard"/>
    <w:qFormat/>
    <w:rsid w:val="008B2FBE"/>
    <w:pPr>
      <w:keepNext/>
      <w:spacing w:before="240"/>
      <w:outlineLvl w:val="0"/>
    </w:pPr>
    <w:rPr>
      <w:rFonts w:ascii="BMW Helvetica Light" w:hAnsi="BMW Helvetica Light"/>
      <w:b/>
      <w:kern w:val="28"/>
      <w:sz w:val="24"/>
    </w:rPr>
  </w:style>
  <w:style w:type="paragraph" w:styleId="berschrift2">
    <w:name w:val="heading 2"/>
    <w:basedOn w:val="Standard"/>
    <w:next w:val="Standard"/>
    <w:qFormat/>
    <w:rsid w:val="008B2FBE"/>
    <w:pPr>
      <w:keepNext/>
      <w:spacing w:before="240"/>
      <w:outlineLvl w:val="1"/>
    </w:pPr>
    <w:rPr>
      <w:rFonts w:ascii="BMW Helvetica Light" w:hAnsi="BMW Helvetica Light"/>
      <w:b/>
      <w:sz w:val="24"/>
    </w:rPr>
  </w:style>
  <w:style w:type="paragraph" w:styleId="berschrift3">
    <w:name w:val="heading 3"/>
    <w:basedOn w:val="Standard"/>
    <w:next w:val="Standard"/>
    <w:autoRedefine/>
    <w:qFormat/>
    <w:rsid w:val="00D22062"/>
    <w:pPr>
      <w:keepNext/>
      <w:tabs>
        <w:tab w:val="left" w:pos="1985"/>
      </w:tabs>
      <w:spacing w:before="240" w:after="60"/>
      <w:outlineLvl w:val="2"/>
    </w:pPr>
    <w:rPr>
      <w:b/>
      <w:bCs/>
      <w:sz w:val="24"/>
      <w:szCs w:val="26"/>
    </w:rPr>
  </w:style>
  <w:style w:type="paragraph" w:styleId="berschrift4">
    <w:name w:val="heading 4"/>
    <w:basedOn w:val="Standard"/>
    <w:next w:val="Standard"/>
    <w:qFormat/>
    <w:rsid w:val="008B2FBE"/>
    <w:pPr>
      <w:keepNext/>
      <w:outlineLvl w:val="3"/>
    </w:pPr>
    <w:rPr>
      <w:rFonts w:ascii="BMW Helvetica Light" w:hAnsi="BMW Helvetica Light"/>
      <w:sz w:val="28"/>
    </w:rPr>
  </w:style>
  <w:style w:type="paragraph" w:styleId="berschrift5">
    <w:name w:val="heading 5"/>
    <w:basedOn w:val="Standard"/>
    <w:next w:val="Standard"/>
    <w:qFormat/>
    <w:rsid w:val="008B2FBE"/>
    <w:pPr>
      <w:keepNext/>
      <w:jc w:val="center"/>
      <w:outlineLvl w:val="4"/>
    </w:pPr>
    <w:rPr>
      <w:b/>
    </w:rPr>
  </w:style>
  <w:style w:type="paragraph" w:styleId="berschrift6">
    <w:name w:val="heading 6"/>
    <w:basedOn w:val="Standard"/>
    <w:next w:val="Standard"/>
    <w:qFormat/>
    <w:rsid w:val="008B2FBE"/>
    <w:pPr>
      <w:spacing w:before="240" w:after="60"/>
      <w:outlineLvl w:val="5"/>
    </w:pPr>
    <w:rPr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8B2FBE"/>
    <w:pPr>
      <w:spacing w:before="240" w:after="60"/>
      <w:outlineLvl w:val="6"/>
    </w:pPr>
    <w:rPr>
      <w:sz w:val="24"/>
      <w:szCs w:val="24"/>
    </w:rPr>
  </w:style>
  <w:style w:type="paragraph" w:styleId="berschrift8">
    <w:name w:val="heading 8"/>
    <w:basedOn w:val="Standard"/>
    <w:next w:val="Standard"/>
    <w:qFormat/>
    <w:rsid w:val="008B2FBE"/>
    <w:pPr>
      <w:spacing w:before="240" w:after="60"/>
      <w:outlineLvl w:val="7"/>
    </w:pPr>
    <w:rPr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8B2FBE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2FBE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2FBE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8B2FBE"/>
  </w:style>
  <w:style w:type="paragraph" w:customStyle="1" w:styleId="standardabsatz">
    <w:name w:val="standardabsatz"/>
    <w:rsid w:val="008B2FBE"/>
    <w:pPr>
      <w:overflowPunct w:val="0"/>
      <w:autoSpaceDE w:val="0"/>
      <w:autoSpaceDN w:val="0"/>
      <w:adjustRightInd w:val="0"/>
      <w:spacing w:before="240" w:line="240" w:lineRule="exact"/>
      <w:textAlignment w:val="baseline"/>
    </w:pPr>
    <w:rPr>
      <w:rFonts w:ascii="NewCenturySchlbk" w:hAnsi="NewCenturySchlbk"/>
      <w:sz w:val="24"/>
      <w:lang w:eastAsia="en-US"/>
    </w:rPr>
  </w:style>
  <w:style w:type="paragraph" w:styleId="Verzeichnis2">
    <w:name w:val="toc 2"/>
    <w:basedOn w:val="Standard"/>
    <w:next w:val="Standard"/>
    <w:autoRedefine/>
    <w:semiHidden/>
    <w:rsid w:val="008B2FBE"/>
    <w:pPr>
      <w:tabs>
        <w:tab w:val="left" w:pos="567"/>
        <w:tab w:val="right" w:leader="dot" w:pos="9628"/>
      </w:tabs>
      <w:spacing w:before="120"/>
    </w:pPr>
    <w:rPr>
      <w:b/>
      <w:noProof/>
      <w:sz w:val="24"/>
    </w:rPr>
  </w:style>
  <w:style w:type="paragraph" w:styleId="Titel">
    <w:name w:val="Title"/>
    <w:basedOn w:val="Standard"/>
    <w:qFormat/>
    <w:rsid w:val="008B2FBE"/>
    <w:pPr>
      <w:spacing w:before="240" w:after="60"/>
      <w:jc w:val="center"/>
    </w:pPr>
    <w:rPr>
      <w:rFonts w:ascii="BMW Helvetica Light" w:hAnsi="BMW Helvetica Light"/>
      <w:b/>
      <w:noProof/>
      <w:sz w:val="24"/>
    </w:rPr>
  </w:style>
  <w:style w:type="paragraph" w:styleId="Verzeichnis1">
    <w:name w:val="toc 1"/>
    <w:basedOn w:val="Standard"/>
    <w:next w:val="Standard"/>
    <w:autoRedefine/>
    <w:semiHidden/>
    <w:rsid w:val="008B2FBE"/>
    <w:pPr>
      <w:tabs>
        <w:tab w:val="left" w:pos="709"/>
        <w:tab w:val="right" w:leader="dot" w:pos="9628"/>
      </w:tabs>
      <w:spacing w:before="100"/>
      <w:ind w:left="567" w:hanging="567"/>
    </w:pPr>
    <w:rPr>
      <w:b/>
      <w:caps/>
      <w:noProof/>
      <w:sz w:val="24"/>
    </w:rPr>
  </w:style>
  <w:style w:type="paragraph" w:styleId="Verzeichnis3">
    <w:name w:val="toc 3"/>
    <w:basedOn w:val="Standard"/>
    <w:next w:val="Standard"/>
    <w:autoRedefine/>
    <w:semiHidden/>
    <w:rsid w:val="008B2FBE"/>
    <w:pPr>
      <w:tabs>
        <w:tab w:val="right" w:leader="dot" w:pos="9628"/>
      </w:tabs>
      <w:spacing w:before="120"/>
    </w:pPr>
    <w:rPr>
      <w:noProof/>
      <w:sz w:val="24"/>
    </w:rPr>
  </w:style>
  <w:style w:type="paragraph" w:styleId="Verzeichnis4">
    <w:name w:val="toc 4"/>
    <w:basedOn w:val="Standard"/>
    <w:next w:val="Standard"/>
    <w:autoRedefine/>
    <w:semiHidden/>
    <w:rsid w:val="008B2FBE"/>
    <w:pPr>
      <w:ind w:left="600"/>
    </w:pPr>
  </w:style>
  <w:style w:type="paragraph" w:styleId="Verzeichnis5">
    <w:name w:val="toc 5"/>
    <w:basedOn w:val="Standard"/>
    <w:next w:val="Standard"/>
    <w:autoRedefine/>
    <w:semiHidden/>
    <w:rsid w:val="008B2FBE"/>
    <w:pPr>
      <w:ind w:left="800"/>
    </w:pPr>
  </w:style>
  <w:style w:type="paragraph" w:styleId="Verzeichnis6">
    <w:name w:val="toc 6"/>
    <w:basedOn w:val="Standard"/>
    <w:next w:val="Standard"/>
    <w:autoRedefine/>
    <w:semiHidden/>
    <w:rsid w:val="008B2FBE"/>
    <w:pPr>
      <w:ind w:left="1000"/>
    </w:pPr>
  </w:style>
  <w:style w:type="paragraph" w:styleId="Verzeichnis7">
    <w:name w:val="toc 7"/>
    <w:basedOn w:val="Standard"/>
    <w:next w:val="Standard"/>
    <w:autoRedefine/>
    <w:semiHidden/>
    <w:rsid w:val="008B2FBE"/>
    <w:pPr>
      <w:ind w:left="1200"/>
    </w:pPr>
  </w:style>
  <w:style w:type="paragraph" w:styleId="Verzeichnis8">
    <w:name w:val="toc 8"/>
    <w:basedOn w:val="Standard"/>
    <w:next w:val="Standard"/>
    <w:autoRedefine/>
    <w:semiHidden/>
    <w:rsid w:val="008B2FBE"/>
    <w:pPr>
      <w:ind w:left="1400"/>
    </w:pPr>
  </w:style>
  <w:style w:type="paragraph" w:styleId="Verzeichnis9">
    <w:name w:val="toc 9"/>
    <w:basedOn w:val="Standard"/>
    <w:next w:val="Standard"/>
    <w:autoRedefine/>
    <w:semiHidden/>
    <w:rsid w:val="008B2FBE"/>
    <w:pPr>
      <w:ind w:left="1600"/>
    </w:pPr>
  </w:style>
  <w:style w:type="character" w:styleId="Hyperlink">
    <w:name w:val="Hyperlink"/>
    <w:rsid w:val="008B2FBE"/>
    <w:rPr>
      <w:color w:val="0000FF"/>
      <w:u w:val="single"/>
    </w:rPr>
  </w:style>
  <w:style w:type="paragraph" w:styleId="Index2">
    <w:name w:val="index 2"/>
    <w:basedOn w:val="Standard"/>
    <w:next w:val="Standard"/>
    <w:autoRedefine/>
    <w:semiHidden/>
    <w:rsid w:val="008B2FBE"/>
    <w:pPr>
      <w:ind w:left="400" w:hanging="200"/>
    </w:pPr>
  </w:style>
  <w:style w:type="paragraph" w:styleId="Index1">
    <w:name w:val="index 1"/>
    <w:basedOn w:val="Standard"/>
    <w:next w:val="Standard"/>
    <w:autoRedefine/>
    <w:semiHidden/>
    <w:rsid w:val="008B2FBE"/>
    <w:pPr>
      <w:ind w:left="200" w:hanging="200"/>
    </w:pPr>
    <w:rPr>
      <w:rFonts w:ascii="BMW Helvetica Light" w:hAnsi="BMW Helvetica Light"/>
      <w:sz w:val="24"/>
    </w:rPr>
  </w:style>
  <w:style w:type="paragraph" w:styleId="Index3">
    <w:name w:val="index 3"/>
    <w:basedOn w:val="Standard"/>
    <w:next w:val="Standard"/>
    <w:autoRedefine/>
    <w:semiHidden/>
    <w:rsid w:val="008B2FBE"/>
    <w:pPr>
      <w:ind w:left="600" w:hanging="200"/>
    </w:pPr>
  </w:style>
  <w:style w:type="paragraph" w:styleId="Index4">
    <w:name w:val="index 4"/>
    <w:basedOn w:val="Standard"/>
    <w:next w:val="Standard"/>
    <w:autoRedefine/>
    <w:semiHidden/>
    <w:rsid w:val="008B2FBE"/>
    <w:pPr>
      <w:ind w:left="800" w:hanging="200"/>
    </w:pPr>
  </w:style>
  <w:style w:type="paragraph" w:styleId="Index5">
    <w:name w:val="index 5"/>
    <w:basedOn w:val="Standard"/>
    <w:next w:val="Standard"/>
    <w:autoRedefine/>
    <w:semiHidden/>
    <w:rsid w:val="008B2FBE"/>
    <w:pPr>
      <w:ind w:left="1000" w:hanging="200"/>
    </w:pPr>
  </w:style>
  <w:style w:type="paragraph" w:styleId="Index6">
    <w:name w:val="index 6"/>
    <w:basedOn w:val="Standard"/>
    <w:next w:val="Standard"/>
    <w:autoRedefine/>
    <w:semiHidden/>
    <w:rsid w:val="008B2FBE"/>
    <w:pPr>
      <w:ind w:left="1200" w:hanging="200"/>
    </w:pPr>
  </w:style>
  <w:style w:type="paragraph" w:styleId="Index7">
    <w:name w:val="index 7"/>
    <w:basedOn w:val="Standard"/>
    <w:next w:val="Standard"/>
    <w:autoRedefine/>
    <w:semiHidden/>
    <w:rsid w:val="008B2FBE"/>
    <w:pPr>
      <w:ind w:left="1400" w:hanging="200"/>
    </w:pPr>
  </w:style>
  <w:style w:type="paragraph" w:styleId="Index8">
    <w:name w:val="index 8"/>
    <w:basedOn w:val="Standard"/>
    <w:next w:val="Standard"/>
    <w:autoRedefine/>
    <w:semiHidden/>
    <w:rsid w:val="008B2FBE"/>
    <w:pPr>
      <w:ind w:left="1600" w:hanging="200"/>
    </w:pPr>
  </w:style>
  <w:style w:type="paragraph" w:styleId="Index9">
    <w:name w:val="index 9"/>
    <w:basedOn w:val="Standard"/>
    <w:next w:val="Standard"/>
    <w:autoRedefine/>
    <w:semiHidden/>
    <w:rsid w:val="008B2FBE"/>
    <w:pPr>
      <w:ind w:left="1800" w:hanging="200"/>
    </w:pPr>
  </w:style>
  <w:style w:type="paragraph" w:styleId="Indexberschrift">
    <w:name w:val="index heading"/>
    <w:basedOn w:val="Standard"/>
    <w:next w:val="Index1"/>
    <w:semiHidden/>
    <w:rsid w:val="008B2FBE"/>
  </w:style>
  <w:style w:type="paragraph" w:styleId="Blocktext">
    <w:name w:val="Block Text"/>
    <w:basedOn w:val="Standard"/>
    <w:rsid w:val="008B2FBE"/>
    <w:pPr>
      <w:spacing w:line="360" w:lineRule="auto"/>
      <w:ind w:left="1418" w:right="2410"/>
    </w:pPr>
    <w:rPr>
      <w:rFonts w:ascii="BMW Helvetica Light" w:hAnsi="BMW Helvetica Light"/>
      <w:b/>
      <w:sz w:val="24"/>
    </w:rPr>
  </w:style>
  <w:style w:type="character" w:styleId="BesuchterHyperlink">
    <w:name w:val="FollowedHyperlink"/>
    <w:rsid w:val="008B2FBE"/>
    <w:rPr>
      <w:color w:val="800080"/>
      <w:u w:val="single"/>
    </w:rPr>
  </w:style>
  <w:style w:type="paragraph" w:customStyle="1" w:styleId="font5">
    <w:name w:val="font5"/>
    <w:basedOn w:val="Standard"/>
    <w:rsid w:val="008B2F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BMWTypeLight" w:eastAsia="Arial Unicode MS" w:hAnsi="BMWTypeLight" w:cs="Arial Unicode MS"/>
      <w:sz w:val="22"/>
      <w:szCs w:val="22"/>
      <w:lang w:val="en-GB"/>
    </w:rPr>
  </w:style>
  <w:style w:type="paragraph" w:customStyle="1" w:styleId="font6">
    <w:name w:val="font6"/>
    <w:basedOn w:val="Standard"/>
    <w:rsid w:val="008B2F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BMWTypeLight" w:eastAsia="Arial Unicode MS" w:hAnsi="BMWTypeLight" w:cs="Arial Unicode MS"/>
      <w:b/>
      <w:bCs/>
      <w:sz w:val="22"/>
      <w:szCs w:val="22"/>
      <w:lang w:val="en-GB"/>
    </w:rPr>
  </w:style>
  <w:style w:type="paragraph" w:customStyle="1" w:styleId="xl22">
    <w:name w:val="xl22"/>
    <w:basedOn w:val="Standard"/>
    <w:rsid w:val="008B2FBE"/>
    <w:pPr>
      <w:overflowPunct/>
      <w:autoSpaceDE/>
      <w:autoSpaceDN/>
      <w:adjustRightInd/>
      <w:textAlignment w:val="auto"/>
    </w:pPr>
    <w:rPr>
      <w:rFonts w:ascii="BMWTypeLight" w:hAnsi="BMWTypeLight"/>
      <w:b/>
      <w:bCs/>
      <w:lang w:eastAsia="de-DE"/>
    </w:rPr>
  </w:style>
  <w:style w:type="paragraph" w:customStyle="1" w:styleId="xl23">
    <w:name w:val="xl23"/>
    <w:basedOn w:val="Standard"/>
    <w:rsid w:val="008B2F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BMWTypeLight" w:eastAsia="Arial Unicode MS" w:hAnsi="BMWTypeLight" w:cs="Arial Unicode MS"/>
      <w:b/>
      <w:bCs/>
      <w:sz w:val="28"/>
      <w:szCs w:val="28"/>
      <w:lang w:val="en-GB"/>
    </w:rPr>
  </w:style>
  <w:style w:type="paragraph" w:customStyle="1" w:styleId="xl24">
    <w:name w:val="xl24"/>
    <w:basedOn w:val="Standard"/>
    <w:rsid w:val="008B2F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BMWTypeLight" w:eastAsia="Arial Unicode MS" w:hAnsi="BMWTypeLight" w:cs="Arial Unicode MS"/>
      <w:sz w:val="28"/>
      <w:szCs w:val="28"/>
      <w:lang w:val="en-GB"/>
    </w:rPr>
  </w:style>
  <w:style w:type="paragraph" w:customStyle="1" w:styleId="xl25">
    <w:name w:val="xl25"/>
    <w:basedOn w:val="Standard"/>
    <w:rsid w:val="008B2F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BMWTypeLight" w:eastAsia="Arial Unicode MS" w:hAnsi="BMWTypeLight" w:cs="Arial Unicode MS"/>
      <w:sz w:val="22"/>
      <w:szCs w:val="22"/>
      <w:lang w:val="en-GB"/>
    </w:rPr>
  </w:style>
  <w:style w:type="paragraph" w:customStyle="1" w:styleId="xl26">
    <w:name w:val="xl26"/>
    <w:basedOn w:val="Standard"/>
    <w:rsid w:val="008B2FBE"/>
    <w:pPr>
      <w:overflowPunct/>
      <w:autoSpaceDE/>
      <w:autoSpaceDN/>
      <w:adjustRightInd/>
      <w:spacing w:before="100" w:beforeAutospacing="1" w:after="100" w:afterAutospacing="1"/>
      <w:ind w:firstLineChars="800" w:firstLine="800"/>
      <w:textAlignment w:val="auto"/>
    </w:pPr>
    <w:rPr>
      <w:rFonts w:ascii="BMWTypeLight" w:eastAsia="Arial Unicode MS" w:hAnsi="BMWTypeLight" w:cs="Arial Unicode MS"/>
      <w:sz w:val="22"/>
      <w:szCs w:val="22"/>
      <w:lang w:val="en-GB"/>
    </w:rPr>
  </w:style>
  <w:style w:type="paragraph" w:customStyle="1" w:styleId="xl27">
    <w:name w:val="xl27"/>
    <w:basedOn w:val="Standard"/>
    <w:rsid w:val="008B2F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BMWTypeLight" w:eastAsia="Arial Unicode MS" w:hAnsi="BMWTypeLight" w:cs="Arial Unicode MS"/>
      <w:sz w:val="24"/>
      <w:szCs w:val="24"/>
      <w:lang w:val="en-GB"/>
    </w:rPr>
  </w:style>
  <w:style w:type="paragraph" w:customStyle="1" w:styleId="xl28">
    <w:name w:val="xl28"/>
    <w:basedOn w:val="Standard"/>
    <w:rsid w:val="008B2F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BMWTypeLight" w:eastAsia="Arial Unicode MS" w:hAnsi="BMWTypeLight" w:cs="Arial Unicode MS"/>
      <w:sz w:val="24"/>
      <w:szCs w:val="24"/>
      <w:lang w:val="en-GB"/>
    </w:rPr>
  </w:style>
  <w:style w:type="paragraph" w:customStyle="1" w:styleId="xl29">
    <w:name w:val="xl29"/>
    <w:basedOn w:val="Standard"/>
    <w:rsid w:val="008B2FBE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BMWTypeLight" w:eastAsia="Arial Unicode MS" w:hAnsi="BMWTypeLight" w:cs="Arial Unicode MS"/>
      <w:b/>
      <w:bCs/>
      <w:sz w:val="28"/>
      <w:szCs w:val="28"/>
      <w:lang w:val="en-GB"/>
    </w:rPr>
  </w:style>
  <w:style w:type="paragraph" w:customStyle="1" w:styleId="xl30">
    <w:name w:val="xl30"/>
    <w:basedOn w:val="Standard"/>
    <w:rsid w:val="008B2FBE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BMWTypeLight" w:eastAsia="Arial Unicode MS" w:hAnsi="BMWTypeLight" w:cs="Arial Unicode MS"/>
      <w:b/>
      <w:bCs/>
      <w:sz w:val="28"/>
      <w:szCs w:val="28"/>
      <w:lang w:val="en-GB"/>
    </w:rPr>
  </w:style>
  <w:style w:type="paragraph" w:customStyle="1" w:styleId="xl31">
    <w:name w:val="xl31"/>
    <w:basedOn w:val="Standard"/>
    <w:rsid w:val="008B2FB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BMWTypeLight" w:eastAsia="Arial Unicode MS" w:hAnsi="BMWTypeLight" w:cs="Arial Unicode MS"/>
      <w:sz w:val="22"/>
      <w:szCs w:val="22"/>
      <w:lang w:val="en-GB"/>
    </w:rPr>
  </w:style>
  <w:style w:type="paragraph" w:customStyle="1" w:styleId="xl32">
    <w:name w:val="xl32"/>
    <w:basedOn w:val="Standard"/>
    <w:rsid w:val="008B2FB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BMWTypeLight" w:eastAsia="Arial Unicode MS" w:hAnsi="BMWTypeLight" w:cs="Arial Unicode MS"/>
      <w:sz w:val="14"/>
      <w:szCs w:val="14"/>
      <w:lang w:val="en-GB"/>
    </w:rPr>
  </w:style>
  <w:style w:type="paragraph" w:customStyle="1" w:styleId="xl33">
    <w:name w:val="xl33"/>
    <w:basedOn w:val="Standard"/>
    <w:rsid w:val="008B2FB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BMWTypeLight" w:eastAsia="Arial Unicode MS" w:hAnsi="BMWTypeLight" w:cs="Arial Unicode MS"/>
      <w:sz w:val="22"/>
      <w:szCs w:val="22"/>
      <w:lang w:val="en-GB"/>
    </w:rPr>
  </w:style>
  <w:style w:type="paragraph" w:customStyle="1" w:styleId="xl34">
    <w:name w:val="xl34"/>
    <w:basedOn w:val="Standard"/>
    <w:rsid w:val="008B2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BMWTypeLight" w:eastAsia="Arial Unicode MS" w:hAnsi="BMWTypeLight" w:cs="Arial Unicode MS"/>
      <w:sz w:val="24"/>
      <w:szCs w:val="24"/>
      <w:lang w:val="en-GB"/>
    </w:rPr>
  </w:style>
  <w:style w:type="paragraph" w:customStyle="1" w:styleId="xl35">
    <w:name w:val="xl35"/>
    <w:basedOn w:val="Standard"/>
    <w:rsid w:val="008B2FB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BMWTypeLight" w:eastAsia="Arial Unicode MS" w:hAnsi="BMWTypeLight" w:cs="Arial Unicode MS"/>
      <w:sz w:val="24"/>
      <w:szCs w:val="24"/>
      <w:lang w:val="en-GB"/>
    </w:rPr>
  </w:style>
  <w:style w:type="paragraph" w:customStyle="1" w:styleId="xl36">
    <w:name w:val="xl36"/>
    <w:basedOn w:val="Standard"/>
    <w:rsid w:val="008B2FB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BMWTypeLight" w:eastAsia="Arial Unicode MS" w:hAnsi="BMWTypeLight" w:cs="Arial Unicode MS"/>
      <w:sz w:val="22"/>
      <w:szCs w:val="22"/>
      <w:lang w:val="en-GB"/>
    </w:rPr>
  </w:style>
  <w:style w:type="paragraph" w:customStyle="1" w:styleId="xl37">
    <w:name w:val="xl37"/>
    <w:basedOn w:val="Standard"/>
    <w:rsid w:val="008B2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BMWTypeLight" w:eastAsia="Arial Unicode MS" w:hAnsi="BMWTypeLight" w:cs="Arial Unicode MS"/>
      <w:sz w:val="22"/>
      <w:szCs w:val="22"/>
      <w:lang w:val="en-GB"/>
    </w:rPr>
  </w:style>
  <w:style w:type="paragraph" w:customStyle="1" w:styleId="xl38">
    <w:name w:val="xl38"/>
    <w:basedOn w:val="Standard"/>
    <w:rsid w:val="008B2F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BMWTypeLight" w:eastAsia="Arial Unicode MS" w:hAnsi="BMWTypeLight" w:cs="Arial Unicode MS"/>
      <w:b/>
      <w:bCs/>
      <w:sz w:val="24"/>
      <w:szCs w:val="24"/>
      <w:lang w:val="en-GB"/>
    </w:rPr>
  </w:style>
  <w:style w:type="paragraph" w:customStyle="1" w:styleId="xl39">
    <w:name w:val="xl39"/>
    <w:basedOn w:val="Standard"/>
    <w:rsid w:val="008B2FB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BMWTypeLight" w:eastAsia="Arial Unicode MS" w:hAnsi="BMWTypeLight" w:cs="Arial Unicode MS"/>
      <w:b/>
      <w:bCs/>
      <w:sz w:val="32"/>
      <w:szCs w:val="32"/>
      <w:lang w:val="en-GB"/>
    </w:rPr>
  </w:style>
  <w:style w:type="paragraph" w:customStyle="1" w:styleId="xl40">
    <w:name w:val="xl40"/>
    <w:basedOn w:val="Standard"/>
    <w:rsid w:val="008B2F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BMWTypeLight" w:eastAsia="Arial Unicode MS" w:hAnsi="BMWTypeLight" w:cs="Arial Unicode MS"/>
      <w:b/>
      <w:bCs/>
      <w:sz w:val="24"/>
      <w:szCs w:val="24"/>
      <w:lang w:val="en-GB"/>
    </w:rPr>
  </w:style>
  <w:style w:type="paragraph" w:customStyle="1" w:styleId="xl41">
    <w:name w:val="xl41"/>
    <w:basedOn w:val="Standard"/>
    <w:rsid w:val="008B2FB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BMWTypeLight" w:eastAsia="Arial Unicode MS" w:hAnsi="BMWTypeLight" w:cs="Arial Unicode MS"/>
      <w:b/>
      <w:bCs/>
      <w:sz w:val="32"/>
      <w:szCs w:val="32"/>
      <w:lang w:val="en-GB"/>
    </w:rPr>
  </w:style>
  <w:style w:type="paragraph" w:styleId="Abbildungsverzeichnis">
    <w:name w:val="table of figures"/>
    <w:basedOn w:val="Standard"/>
    <w:next w:val="Standard"/>
    <w:semiHidden/>
    <w:rsid w:val="008B2FBE"/>
    <w:pPr>
      <w:ind w:left="400" w:hanging="400"/>
    </w:pPr>
  </w:style>
  <w:style w:type="paragraph" w:styleId="Anrede">
    <w:name w:val="Salutation"/>
    <w:basedOn w:val="Standard"/>
    <w:next w:val="Standard"/>
    <w:rsid w:val="008B2FBE"/>
  </w:style>
  <w:style w:type="paragraph" w:styleId="Aufzhlungszeichen">
    <w:name w:val="List Bullet"/>
    <w:basedOn w:val="Standard"/>
    <w:autoRedefine/>
    <w:rsid w:val="008B2FBE"/>
    <w:pPr>
      <w:numPr>
        <w:numId w:val="4"/>
      </w:numPr>
    </w:pPr>
  </w:style>
  <w:style w:type="paragraph" w:styleId="Aufzhlungszeichen2">
    <w:name w:val="List Bullet 2"/>
    <w:basedOn w:val="Standard"/>
    <w:autoRedefine/>
    <w:rsid w:val="008B2FBE"/>
    <w:pPr>
      <w:numPr>
        <w:numId w:val="5"/>
      </w:numPr>
    </w:pPr>
  </w:style>
  <w:style w:type="paragraph" w:styleId="Aufzhlungszeichen3">
    <w:name w:val="List Bullet 3"/>
    <w:basedOn w:val="Standard"/>
    <w:autoRedefine/>
    <w:rsid w:val="008B2FBE"/>
    <w:pPr>
      <w:numPr>
        <w:numId w:val="6"/>
      </w:numPr>
    </w:pPr>
  </w:style>
  <w:style w:type="paragraph" w:styleId="Aufzhlungszeichen4">
    <w:name w:val="List Bullet 4"/>
    <w:basedOn w:val="Standard"/>
    <w:autoRedefine/>
    <w:rsid w:val="008B2FBE"/>
    <w:pPr>
      <w:numPr>
        <w:numId w:val="7"/>
      </w:numPr>
    </w:pPr>
  </w:style>
  <w:style w:type="paragraph" w:styleId="Aufzhlungszeichen5">
    <w:name w:val="List Bullet 5"/>
    <w:basedOn w:val="Standard"/>
    <w:autoRedefine/>
    <w:rsid w:val="008B2FBE"/>
    <w:pPr>
      <w:numPr>
        <w:numId w:val="8"/>
      </w:numPr>
    </w:pPr>
  </w:style>
  <w:style w:type="paragraph" w:styleId="Beschriftung">
    <w:name w:val="caption"/>
    <w:basedOn w:val="Standard"/>
    <w:next w:val="Standard"/>
    <w:qFormat/>
    <w:rsid w:val="008B2FBE"/>
    <w:pPr>
      <w:spacing w:before="120" w:after="120"/>
    </w:pPr>
    <w:rPr>
      <w:b/>
      <w:bCs/>
    </w:rPr>
  </w:style>
  <w:style w:type="paragraph" w:styleId="Datum">
    <w:name w:val="Date"/>
    <w:basedOn w:val="Standard"/>
    <w:next w:val="Standard"/>
    <w:rsid w:val="008B2FBE"/>
  </w:style>
  <w:style w:type="paragraph" w:styleId="Dokumentstruktur">
    <w:name w:val="Document Map"/>
    <w:basedOn w:val="Standard"/>
    <w:semiHidden/>
    <w:rsid w:val="008B2FBE"/>
    <w:pPr>
      <w:shd w:val="clear" w:color="auto" w:fill="000080"/>
    </w:pPr>
    <w:rPr>
      <w:rFonts w:ascii="Tahoma" w:hAnsi="Tahoma" w:cs="Tahoma"/>
    </w:rPr>
  </w:style>
  <w:style w:type="paragraph" w:styleId="E-Mail-Signatur">
    <w:name w:val="E-mail Signature"/>
    <w:basedOn w:val="Standard"/>
    <w:rsid w:val="008B2FBE"/>
  </w:style>
  <w:style w:type="paragraph" w:styleId="Endnotentext">
    <w:name w:val="endnote text"/>
    <w:basedOn w:val="Standard"/>
    <w:semiHidden/>
    <w:rsid w:val="008B2FBE"/>
  </w:style>
  <w:style w:type="paragraph" w:styleId="Fu-Endnotenberschrift">
    <w:name w:val="Note Heading"/>
    <w:basedOn w:val="Standard"/>
    <w:next w:val="Standard"/>
    <w:rsid w:val="008B2FBE"/>
  </w:style>
  <w:style w:type="paragraph" w:styleId="Funotentext">
    <w:name w:val="footnote text"/>
    <w:basedOn w:val="Standard"/>
    <w:semiHidden/>
    <w:rsid w:val="008B2FBE"/>
  </w:style>
  <w:style w:type="paragraph" w:styleId="Gruformel">
    <w:name w:val="Closing"/>
    <w:basedOn w:val="Standard"/>
    <w:rsid w:val="008B2FBE"/>
    <w:pPr>
      <w:ind w:left="4252"/>
    </w:pPr>
  </w:style>
  <w:style w:type="paragraph" w:styleId="HTMLAdresse">
    <w:name w:val="HTML Address"/>
    <w:basedOn w:val="Standard"/>
    <w:rsid w:val="008B2FBE"/>
    <w:rPr>
      <w:i/>
      <w:iCs/>
    </w:rPr>
  </w:style>
  <w:style w:type="paragraph" w:styleId="HTMLVorformatiert">
    <w:name w:val="HTML Preformatted"/>
    <w:basedOn w:val="Standard"/>
    <w:rsid w:val="008B2FBE"/>
    <w:rPr>
      <w:rFonts w:ascii="Courier New" w:hAnsi="Courier New"/>
    </w:rPr>
  </w:style>
  <w:style w:type="paragraph" w:styleId="Kommentartext">
    <w:name w:val="annotation text"/>
    <w:basedOn w:val="Standard"/>
    <w:semiHidden/>
    <w:rsid w:val="008B2FBE"/>
  </w:style>
  <w:style w:type="paragraph" w:styleId="Liste">
    <w:name w:val="List"/>
    <w:basedOn w:val="Standard"/>
    <w:rsid w:val="008B2FBE"/>
    <w:pPr>
      <w:ind w:left="283" w:hanging="283"/>
    </w:pPr>
  </w:style>
  <w:style w:type="paragraph" w:styleId="Liste2">
    <w:name w:val="List 2"/>
    <w:basedOn w:val="Standard"/>
    <w:rsid w:val="008B2FBE"/>
    <w:pPr>
      <w:ind w:left="566" w:hanging="283"/>
    </w:pPr>
  </w:style>
  <w:style w:type="paragraph" w:styleId="Liste3">
    <w:name w:val="List 3"/>
    <w:basedOn w:val="Standard"/>
    <w:rsid w:val="008B2FBE"/>
    <w:pPr>
      <w:ind w:left="849" w:hanging="283"/>
    </w:pPr>
  </w:style>
  <w:style w:type="paragraph" w:styleId="Liste4">
    <w:name w:val="List 4"/>
    <w:basedOn w:val="Standard"/>
    <w:rsid w:val="008B2FBE"/>
    <w:pPr>
      <w:ind w:left="1132" w:hanging="283"/>
    </w:pPr>
  </w:style>
  <w:style w:type="paragraph" w:styleId="Liste5">
    <w:name w:val="List 5"/>
    <w:basedOn w:val="Standard"/>
    <w:rsid w:val="008B2FBE"/>
    <w:pPr>
      <w:ind w:left="1415" w:hanging="283"/>
    </w:pPr>
  </w:style>
  <w:style w:type="paragraph" w:styleId="Listenfortsetzung">
    <w:name w:val="List Continue"/>
    <w:basedOn w:val="Standard"/>
    <w:rsid w:val="008B2FBE"/>
    <w:pPr>
      <w:spacing w:after="120"/>
      <w:ind w:left="283"/>
    </w:pPr>
  </w:style>
  <w:style w:type="paragraph" w:styleId="Listenfortsetzung2">
    <w:name w:val="List Continue 2"/>
    <w:basedOn w:val="Standard"/>
    <w:rsid w:val="008B2FBE"/>
    <w:pPr>
      <w:spacing w:after="120"/>
      <w:ind w:left="566"/>
    </w:pPr>
  </w:style>
  <w:style w:type="paragraph" w:styleId="Listenfortsetzung3">
    <w:name w:val="List Continue 3"/>
    <w:basedOn w:val="Standard"/>
    <w:rsid w:val="008B2FBE"/>
    <w:pPr>
      <w:spacing w:after="120"/>
      <w:ind w:left="849"/>
    </w:pPr>
  </w:style>
  <w:style w:type="paragraph" w:styleId="Listenfortsetzung4">
    <w:name w:val="List Continue 4"/>
    <w:basedOn w:val="Standard"/>
    <w:rsid w:val="008B2FBE"/>
    <w:pPr>
      <w:spacing w:after="120"/>
      <w:ind w:left="1132"/>
    </w:pPr>
  </w:style>
  <w:style w:type="paragraph" w:styleId="Listenfortsetzung5">
    <w:name w:val="List Continue 5"/>
    <w:basedOn w:val="Standard"/>
    <w:rsid w:val="008B2FBE"/>
    <w:pPr>
      <w:spacing w:after="120"/>
      <w:ind w:left="1415"/>
    </w:pPr>
  </w:style>
  <w:style w:type="paragraph" w:styleId="Listennummer">
    <w:name w:val="List Number"/>
    <w:basedOn w:val="Standard"/>
    <w:rsid w:val="008B2FBE"/>
    <w:pPr>
      <w:numPr>
        <w:numId w:val="9"/>
      </w:numPr>
    </w:pPr>
  </w:style>
  <w:style w:type="paragraph" w:styleId="Listennummer2">
    <w:name w:val="List Number 2"/>
    <w:basedOn w:val="Standard"/>
    <w:rsid w:val="008B2FBE"/>
    <w:pPr>
      <w:numPr>
        <w:numId w:val="10"/>
      </w:numPr>
    </w:pPr>
  </w:style>
  <w:style w:type="paragraph" w:styleId="Listennummer3">
    <w:name w:val="List Number 3"/>
    <w:basedOn w:val="Standard"/>
    <w:rsid w:val="008B2FBE"/>
    <w:pPr>
      <w:numPr>
        <w:numId w:val="11"/>
      </w:numPr>
    </w:pPr>
  </w:style>
  <w:style w:type="paragraph" w:styleId="Listennummer4">
    <w:name w:val="List Number 4"/>
    <w:basedOn w:val="Standard"/>
    <w:rsid w:val="008B2FBE"/>
    <w:pPr>
      <w:numPr>
        <w:numId w:val="12"/>
      </w:numPr>
    </w:pPr>
  </w:style>
  <w:style w:type="paragraph" w:styleId="Listennummer5">
    <w:name w:val="List Number 5"/>
    <w:basedOn w:val="Standard"/>
    <w:rsid w:val="008B2FBE"/>
    <w:pPr>
      <w:numPr>
        <w:numId w:val="13"/>
      </w:numPr>
    </w:pPr>
  </w:style>
  <w:style w:type="paragraph" w:styleId="Makrotext">
    <w:name w:val="macro"/>
    <w:semiHidden/>
    <w:rsid w:val="008B2F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US"/>
    </w:rPr>
  </w:style>
  <w:style w:type="paragraph" w:styleId="Nachrichtenkopf">
    <w:name w:val="Message Header"/>
    <w:basedOn w:val="Standard"/>
    <w:rsid w:val="008B2FB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paragraph" w:styleId="NurText">
    <w:name w:val="Plain Text"/>
    <w:basedOn w:val="Standard"/>
    <w:rsid w:val="008B2FBE"/>
    <w:rPr>
      <w:rFonts w:ascii="Courier New" w:hAnsi="Courier New"/>
    </w:rPr>
  </w:style>
  <w:style w:type="paragraph" w:styleId="Rechtsgrundlagenverzeichnis">
    <w:name w:val="table of authorities"/>
    <w:basedOn w:val="Standard"/>
    <w:next w:val="Standard"/>
    <w:semiHidden/>
    <w:rsid w:val="008B2FBE"/>
    <w:pPr>
      <w:ind w:left="200" w:hanging="200"/>
    </w:pPr>
  </w:style>
  <w:style w:type="paragraph" w:styleId="RGV-berschrift">
    <w:name w:val="toa heading"/>
    <w:basedOn w:val="Standard"/>
    <w:next w:val="Standard"/>
    <w:semiHidden/>
    <w:rsid w:val="008B2FBE"/>
    <w:pPr>
      <w:spacing w:before="120"/>
    </w:pPr>
    <w:rPr>
      <w:rFonts w:ascii="Arial" w:hAnsi="Arial"/>
      <w:b/>
      <w:bCs/>
      <w:sz w:val="24"/>
      <w:szCs w:val="24"/>
    </w:rPr>
  </w:style>
  <w:style w:type="paragraph" w:styleId="StandardWeb">
    <w:name w:val="Normal (Web)"/>
    <w:basedOn w:val="Standard"/>
    <w:rsid w:val="008B2FBE"/>
    <w:rPr>
      <w:sz w:val="24"/>
      <w:szCs w:val="24"/>
    </w:rPr>
  </w:style>
  <w:style w:type="paragraph" w:styleId="Standardeinzug">
    <w:name w:val="Normal Indent"/>
    <w:basedOn w:val="Standard"/>
    <w:rsid w:val="008B2FBE"/>
    <w:pPr>
      <w:ind w:left="720"/>
    </w:pPr>
  </w:style>
  <w:style w:type="paragraph" w:styleId="Textkrper">
    <w:name w:val="Body Text"/>
    <w:basedOn w:val="Standard"/>
    <w:rsid w:val="008B2FBE"/>
    <w:pPr>
      <w:spacing w:after="120"/>
    </w:pPr>
  </w:style>
  <w:style w:type="paragraph" w:styleId="Textkrper2">
    <w:name w:val="Body Text 2"/>
    <w:basedOn w:val="Standard"/>
    <w:rsid w:val="008B2FBE"/>
    <w:pPr>
      <w:spacing w:after="120" w:line="480" w:lineRule="auto"/>
    </w:pPr>
  </w:style>
  <w:style w:type="paragraph" w:styleId="Textkrper3">
    <w:name w:val="Body Text 3"/>
    <w:basedOn w:val="Standard"/>
    <w:rsid w:val="008B2FBE"/>
    <w:pPr>
      <w:spacing w:after="120"/>
    </w:pPr>
    <w:rPr>
      <w:sz w:val="16"/>
      <w:szCs w:val="16"/>
    </w:rPr>
  </w:style>
  <w:style w:type="paragraph" w:styleId="Textkrper-Zeileneinzug">
    <w:name w:val="Body Text Indent"/>
    <w:basedOn w:val="Standard"/>
    <w:rsid w:val="008B2FBE"/>
    <w:pPr>
      <w:spacing w:after="120"/>
      <w:ind w:left="283"/>
    </w:pPr>
  </w:style>
  <w:style w:type="paragraph" w:styleId="Textkrper-Einzug2">
    <w:name w:val="Body Text Indent 2"/>
    <w:basedOn w:val="Standard"/>
    <w:rsid w:val="008B2FBE"/>
    <w:pPr>
      <w:spacing w:after="120" w:line="480" w:lineRule="auto"/>
      <w:ind w:left="283"/>
    </w:pPr>
  </w:style>
  <w:style w:type="paragraph" w:styleId="Textkrper-Einzug3">
    <w:name w:val="Body Text Indent 3"/>
    <w:basedOn w:val="Standard"/>
    <w:rsid w:val="008B2FBE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rsid w:val="008B2FBE"/>
    <w:pPr>
      <w:ind w:firstLine="210"/>
    </w:pPr>
  </w:style>
  <w:style w:type="paragraph" w:styleId="Textkrper-Erstzeileneinzug2">
    <w:name w:val="Body Text First Indent 2"/>
    <w:basedOn w:val="Textkrper-Zeileneinzug"/>
    <w:rsid w:val="008B2FBE"/>
    <w:pPr>
      <w:ind w:firstLine="210"/>
    </w:pPr>
  </w:style>
  <w:style w:type="paragraph" w:styleId="Umschlagabsenderadresse">
    <w:name w:val="envelope return"/>
    <w:basedOn w:val="Standard"/>
    <w:rsid w:val="008B2FBE"/>
    <w:rPr>
      <w:rFonts w:ascii="Arial" w:hAnsi="Arial"/>
    </w:rPr>
  </w:style>
  <w:style w:type="paragraph" w:styleId="Umschlagadresse">
    <w:name w:val="envelope address"/>
    <w:basedOn w:val="Standard"/>
    <w:rsid w:val="008B2FBE"/>
    <w:pPr>
      <w:framePr w:w="7920" w:h="1980" w:hRule="exact" w:hSpace="180" w:wrap="auto" w:hAnchor="page" w:xAlign="center" w:yAlign="bottom"/>
      <w:ind w:left="2880"/>
    </w:pPr>
    <w:rPr>
      <w:rFonts w:ascii="Arial" w:hAnsi="Arial"/>
      <w:sz w:val="24"/>
      <w:szCs w:val="24"/>
    </w:rPr>
  </w:style>
  <w:style w:type="paragraph" w:styleId="Unterschrift">
    <w:name w:val="Signature"/>
    <w:basedOn w:val="Standard"/>
    <w:rsid w:val="008B2FBE"/>
    <w:pPr>
      <w:ind w:left="4252"/>
    </w:pPr>
  </w:style>
  <w:style w:type="paragraph" w:styleId="Untertitel">
    <w:name w:val="Subtitle"/>
    <w:basedOn w:val="Standard"/>
    <w:qFormat/>
    <w:rsid w:val="008B2FBE"/>
    <w:pPr>
      <w:spacing w:after="60"/>
      <w:jc w:val="center"/>
      <w:outlineLvl w:val="1"/>
    </w:pPr>
    <w:rPr>
      <w:rFonts w:ascii="Arial" w:hAnsi="Arial"/>
      <w:sz w:val="24"/>
      <w:szCs w:val="24"/>
    </w:rPr>
  </w:style>
  <w:style w:type="character" w:styleId="Fett">
    <w:name w:val="Strong"/>
    <w:qFormat/>
    <w:rsid w:val="008B2FBE"/>
    <w:rPr>
      <w:b/>
      <w:bCs/>
    </w:rPr>
  </w:style>
  <w:style w:type="character" w:styleId="Kommentarzeichen">
    <w:name w:val="annotation reference"/>
    <w:semiHidden/>
    <w:rsid w:val="008B2FBE"/>
    <w:rPr>
      <w:sz w:val="16"/>
      <w:szCs w:val="16"/>
    </w:rPr>
  </w:style>
  <w:style w:type="paragraph" w:styleId="Sprechblasentext">
    <w:name w:val="Balloon Text"/>
    <w:basedOn w:val="Standard"/>
    <w:semiHidden/>
    <w:rsid w:val="008B2FBE"/>
    <w:rPr>
      <w:rFonts w:ascii="Tahoma" w:hAnsi="Tahoma" w:cs="Tahoma"/>
      <w:sz w:val="16"/>
      <w:szCs w:val="16"/>
    </w:rPr>
  </w:style>
  <w:style w:type="character" w:customStyle="1" w:styleId="TextkrperZchn">
    <w:name w:val="Textkörper Zchn"/>
    <w:rsid w:val="008B2FBE"/>
    <w:rPr>
      <w:rFonts w:ascii="BMWTypeRegular" w:hAnsi="BMWTypeRegular"/>
      <w:lang w:val="de-DE" w:eastAsia="en-US" w:bidi="ar-SA"/>
    </w:rPr>
  </w:style>
  <w:style w:type="character" w:customStyle="1" w:styleId="standardabsatzZchn">
    <w:name w:val="standardabsatz Zchn"/>
    <w:rsid w:val="008B2FBE"/>
    <w:rPr>
      <w:rFonts w:ascii="NewCenturySchlbk" w:hAnsi="NewCenturySchlbk"/>
      <w:sz w:val="24"/>
      <w:lang w:val="de-DE" w:eastAsia="en-US" w:bidi="ar-SA"/>
    </w:rPr>
  </w:style>
  <w:style w:type="character" w:customStyle="1" w:styleId="berschrift1Zchn">
    <w:name w:val="Überschrift 1 Zchn"/>
    <w:rsid w:val="008B2FBE"/>
    <w:rPr>
      <w:rFonts w:ascii="BMW Helvetica Light" w:hAnsi="BMW Helvetica Light"/>
      <w:b/>
      <w:kern w:val="28"/>
      <w:sz w:val="24"/>
      <w:lang w:val="de-DE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65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WINWORD\VORLAGEN\ALIEF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95B850-2463-4659-A25E-F63AEAC58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ALIEF.DOT</Template>
  <TotalTime>0</TotalTime>
  <Pages>5</Pages>
  <Words>1115</Words>
  <Characters>7029</Characters>
  <Application>Microsoft Office Word</Application>
  <DocSecurity>0</DocSecurity>
  <Lines>58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Kap.1</vt:lpstr>
    </vt:vector>
  </TitlesOfParts>
  <Company>BMW AG</Company>
  <LinksUpToDate>false</LinksUpToDate>
  <CharactersWithSpaces>8128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Kap.1</dc:title>
  <dc:creator>BMW User</dc:creator>
  <cp:lastModifiedBy>Markus Nimmerrichter</cp:lastModifiedBy>
  <cp:revision>14</cp:revision>
  <cp:lastPrinted>2005-09-26T12:49:00Z</cp:lastPrinted>
  <dcterms:created xsi:type="dcterms:W3CDTF">2013-12-03T20:30:00Z</dcterms:created>
  <dcterms:modified xsi:type="dcterms:W3CDTF">2016-12-07T12:24:00Z</dcterms:modified>
</cp:coreProperties>
</file>